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924" w:rsidRPr="004F4924" w:rsidRDefault="004F4924" w:rsidP="004F4924">
      <w:pPr>
        <w:spacing w:after="0" w:line="240" w:lineRule="auto"/>
        <w:rPr>
          <w:rFonts w:ascii="Times New Roman" w:eastAsia="Times New Roman" w:hAnsi="Times New Roman" w:cs="Times New Roman"/>
          <w:sz w:val="24"/>
          <w:szCs w:val="24"/>
        </w:rPr>
      </w:pPr>
      <w:r w:rsidRPr="004F4924">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F4924" w:rsidRPr="004F4924" w:rsidRDefault="004F4924" w:rsidP="004F4924">
      <w:pPr>
        <w:spacing w:after="0" w:line="240" w:lineRule="auto"/>
        <w:rPr>
          <w:rFonts w:ascii="Times New Roman" w:eastAsia="Times New Roman" w:hAnsi="Times New Roman" w:cs="Times New Roman"/>
          <w:sz w:val="24"/>
          <w:szCs w:val="24"/>
          <w:lang w:val="pl-PL"/>
        </w:rPr>
      </w:pPr>
    </w:p>
    <w:p w:rsidR="004F4924" w:rsidRPr="004F4924" w:rsidRDefault="004F4924" w:rsidP="004F4924">
      <w:pPr>
        <w:keepNext/>
        <w:spacing w:before="240" w:after="0" w:line="240" w:lineRule="auto"/>
        <w:outlineLvl w:val="3"/>
        <w:rPr>
          <w:rFonts w:ascii="Brush Script MT" w:eastAsia="Times New Roman" w:hAnsi="Brush Script MT" w:cs="Times New Roman"/>
          <w:bCs/>
          <w:i/>
          <w:color w:val="0000FF"/>
          <w:sz w:val="48"/>
          <w:szCs w:val="48"/>
          <w:lang w:val="sr-Latn-CS"/>
        </w:rPr>
      </w:pPr>
      <w:r w:rsidRPr="004F4924">
        <w:rPr>
          <w:rFonts w:ascii="Brush Script MT" w:eastAsia="Times New Roman" w:hAnsi="Brush Script MT" w:cs="Times New Roman"/>
          <w:bCs/>
          <w:i/>
          <w:color w:val="FF00FF"/>
          <w:sz w:val="48"/>
          <w:szCs w:val="48"/>
          <w:lang w:val="sr-Latn-CS"/>
        </w:rPr>
        <w:t>Za</w:t>
      </w:r>
      <w:r w:rsidR="00A50367">
        <w:rPr>
          <w:rFonts w:ascii="Brush Script MT" w:eastAsia="Times New Roman" w:hAnsi="Brush Script MT" w:cs="Times New Roman"/>
          <w:bCs/>
          <w:i/>
          <w:color w:val="FF00FF"/>
          <w:sz w:val="48"/>
          <w:szCs w:val="48"/>
          <w:lang w:val="sr-Latn-CS"/>
        </w:rPr>
        <w:t xml:space="preserve"> </w:t>
      </w:r>
      <w:r w:rsidRPr="004F4924">
        <w:rPr>
          <w:rFonts w:ascii="Brush Script MT" w:eastAsia="Times New Roman" w:hAnsi="Brush Script MT" w:cs="Times New Roman"/>
          <w:bCs/>
          <w:i/>
          <w:color w:val="FF00FF"/>
          <w:sz w:val="48"/>
          <w:szCs w:val="48"/>
        </w:rPr>
        <w:t>utorak</w:t>
      </w:r>
      <w:r w:rsidR="00A50367">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2.dec</w:t>
      </w:r>
      <w:r w:rsidRPr="004F4924">
        <w:rPr>
          <w:rFonts w:ascii="Brush Script MT" w:eastAsia="Times New Roman" w:hAnsi="Brush Script MT" w:cs="Times New Roman"/>
          <w:bCs/>
          <w:i/>
          <w:color w:val="0000CC"/>
          <w:sz w:val="48"/>
          <w:szCs w:val="48"/>
        </w:rPr>
        <w:t>embar</w:t>
      </w:r>
      <w:r w:rsidRPr="004F4924">
        <w:rPr>
          <w:rFonts w:ascii="Brush Script MT" w:eastAsia="Times New Roman" w:hAnsi="Brush Script MT" w:cs="Times New Roman"/>
          <w:bCs/>
          <w:i/>
          <w:color w:val="0000CC"/>
          <w:sz w:val="48"/>
          <w:szCs w:val="48"/>
          <w:lang w:val="sr-Latn-CS"/>
        </w:rPr>
        <w:t xml:space="preserve"> 2014</w:t>
      </w:r>
      <w:r w:rsidRPr="004F4924">
        <w:rPr>
          <w:rFonts w:ascii="Brush Script MT" w:eastAsia="Times New Roman" w:hAnsi="Brush Script MT" w:cs="Times New Roman"/>
          <w:bCs/>
          <w:i/>
          <w:color w:val="0000FF"/>
          <w:sz w:val="48"/>
          <w:szCs w:val="48"/>
          <w:lang w:val="sr-Latn-CS"/>
        </w:rPr>
        <w:t>.</w:t>
      </w:r>
    </w:p>
    <w:p w:rsidR="004F4924" w:rsidRDefault="004F4924" w:rsidP="004F4924">
      <w:pPr>
        <w:spacing w:after="0" w:line="240" w:lineRule="auto"/>
        <w:jc w:val="both"/>
        <w:rPr>
          <w:rFonts w:ascii="Times New Roman" w:eastAsia="Times New Roman" w:hAnsi="Times New Roman" w:cs="Times New Roman"/>
          <w:bCs/>
          <w:sz w:val="24"/>
          <w:szCs w:val="24"/>
        </w:rPr>
      </w:pPr>
    </w:p>
    <w:p w:rsidR="00210672" w:rsidRPr="00210672" w:rsidRDefault="00210672" w:rsidP="004A45E4">
      <w:pPr>
        <w:spacing w:after="0" w:line="240" w:lineRule="auto"/>
        <w:jc w:val="center"/>
        <w:rPr>
          <w:rFonts w:ascii="Times New Roman" w:eastAsia="Times New Roman" w:hAnsi="Times New Roman" w:cs="Times New Roman"/>
          <w:b/>
          <w:bCs/>
          <w:color w:val="0000CC"/>
          <w:sz w:val="28"/>
          <w:szCs w:val="24"/>
        </w:rPr>
      </w:pPr>
      <w:r w:rsidRPr="00210672">
        <w:rPr>
          <w:rFonts w:ascii="Times New Roman" w:eastAsia="Times New Roman" w:hAnsi="Times New Roman" w:cs="Times New Roman"/>
          <w:b/>
          <w:bCs/>
          <w:color w:val="0000CC"/>
          <w:sz w:val="28"/>
          <w:szCs w:val="24"/>
        </w:rPr>
        <w:t xml:space="preserve">Štrajk se nastavlja, rešenja </w:t>
      </w:r>
      <w:r>
        <w:rPr>
          <w:rFonts w:ascii="Times New Roman" w:eastAsia="Times New Roman" w:hAnsi="Times New Roman" w:cs="Times New Roman"/>
          <w:b/>
          <w:bCs/>
          <w:color w:val="0000CC"/>
          <w:sz w:val="28"/>
          <w:szCs w:val="24"/>
        </w:rPr>
        <w:t>(</w:t>
      </w:r>
      <w:r w:rsidRPr="00210672">
        <w:rPr>
          <w:rFonts w:ascii="Times New Roman" w:eastAsia="Times New Roman" w:hAnsi="Times New Roman" w:cs="Times New Roman"/>
          <w:b/>
          <w:bCs/>
          <w:color w:val="0000CC"/>
          <w:sz w:val="28"/>
          <w:szCs w:val="24"/>
        </w:rPr>
        <w:t>ni</w:t>
      </w:r>
      <w:r>
        <w:rPr>
          <w:rFonts w:ascii="Times New Roman" w:eastAsia="Times New Roman" w:hAnsi="Times New Roman" w:cs="Times New Roman"/>
          <w:b/>
          <w:bCs/>
          <w:color w:val="0000CC"/>
          <w:sz w:val="28"/>
          <w:szCs w:val="24"/>
        </w:rPr>
        <w:t>)</w:t>
      </w:r>
      <w:r w:rsidRPr="00210672">
        <w:rPr>
          <w:rFonts w:ascii="Times New Roman" w:eastAsia="Times New Roman" w:hAnsi="Times New Roman" w:cs="Times New Roman"/>
          <w:b/>
          <w:bCs/>
          <w:color w:val="0000CC"/>
          <w:sz w:val="28"/>
          <w:szCs w:val="24"/>
        </w:rPr>
        <w:t xml:space="preserve"> na vidiku!</w:t>
      </w:r>
    </w:p>
    <w:p w:rsidR="00210672" w:rsidRPr="00210672" w:rsidRDefault="008D2058" w:rsidP="004A45E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drawing>
          <wp:anchor distT="0" distB="0" distL="114300" distR="114300" simplePos="0" relativeHeight="251689984" behindDoc="1" locked="0" layoutInCell="1" allowOverlap="1">
            <wp:simplePos x="0" y="0"/>
            <wp:positionH relativeFrom="column">
              <wp:posOffset>3329305</wp:posOffset>
            </wp:positionH>
            <wp:positionV relativeFrom="paragraph">
              <wp:posOffset>177165</wp:posOffset>
            </wp:positionV>
            <wp:extent cx="2619375" cy="1323975"/>
            <wp:effectExtent l="19050" t="0" r="9525" b="0"/>
            <wp:wrapTight wrapText="bothSides">
              <wp:wrapPolygon edited="0">
                <wp:start x="-157" y="0"/>
                <wp:lineTo x="-157" y="21445"/>
                <wp:lineTo x="21679" y="21445"/>
                <wp:lineTo x="21679" y="0"/>
                <wp:lineTo x="-157" y="0"/>
              </wp:wrapPolygon>
            </wp:wrapTight>
            <wp:docPr id="3" name="Picture 2" descr="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jk.jpg"/>
                    <pic:cNvPicPr/>
                  </pic:nvPicPr>
                  <pic:blipFill>
                    <a:blip r:embed="rId9"/>
                    <a:stretch>
                      <a:fillRect/>
                    </a:stretch>
                  </pic:blipFill>
                  <pic:spPr>
                    <a:xfrm>
                      <a:off x="0" y="0"/>
                      <a:ext cx="2619375" cy="1323975"/>
                    </a:xfrm>
                    <a:prstGeom prst="rect">
                      <a:avLst/>
                    </a:prstGeom>
                  </pic:spPr>
                </pic:pic>
              </a:graphicData>
            </a:graphic>
          </wp:anchor>
        </w:drawing>
      </w:r>
    </w:p>
    <w:p w:rsidR="00210672" w:rsidRPr="00210672" w:rsidRDefault="00210672" w:rsidP="004A45E4">
      <w:pPr>
        <w:spacing w:after="0" w:line="240" w:lineRule="auto"/>
        <w:ind w:firstLine="720"/>
        <w:jc w:val="both"/>
        <w:rPr>
          <w:rFonts w:ascii="Times New Roman" w:eastAsia="Times New Roman" w:hAnsi="Times New Roman" w:cs="Times New Roman"/>
          <w:bCs/>
          <w:sz w:val="24"/>
          <w:szCs w:val="24"/>
        </w:rPr>
      </w:pPr>
      <w:r w:rsidRPr="00210672">
        <w:rPr>
          <w:rFonts w:ascii="Times New Roman" w:eastAsia="Times New Roman" w:hAnsi="Times New Roman" w:cs="Times New Roman"/>
          <w:bCs/>
          <w:sz w:val="24"/>
          <w:szCs w:val="24"/>
        </w:rPr>
        <w:t xml:space="preserve"> Sindikati  su i nakon pregovora u petak i </w:t>
      </w:r>
      <w:r>
        <w:rPr>
          <w:rFonts w:ascii="Times New Roman" w:eastAsia="Times New Roman" w:hAnsi="Times New Roman" w:cs="Times New Roman"/>
          <w:bCs/>
          <w:sz w:val="24"/>
          <w:szCs w:val="24"/>
        </w:rPr>
        <w:t>u ponedeljaki</w:t>
      </w:r>
      <w:r w:rsidRPr="00210672">
        <w:rPr>
          <w:rFonts w:ascii="Times New Roman" w:eastAsia="Times New Roman" w:hAnsi="Times New Roman" w:cs="Times New Roman"/>
          <w:bCs/>
          <w:sz w:val="24"/>
          <w:szCs w:val="24"/>
        </w:rPr>
        <w:t xml:space="preserve"> dalje  nezadovoljni i  poručili </w:t>
      </w:r>
      <w:r>
        <w:rPr>
          <w:rFonts w:ascii="Times New Roman" w:eastAsia="Times New Roman" w:hAnsi="Times New Roman" w:cs="Times New Roman"/>
          <w:bCs/>
          <w:sz w:val="24"/>
          <w:szCs w:val="24"/>
        </w:rPr>
        <w:t xml:space="preserve">su </w:t>
      </w:r>
      <w:r w:rsidRPr="00210672">
        <w:rPr>
          <w:rFonts w:ascii="Times New Roman" w:eastAsia="Times New Roman" w:hAnsi="Times New Roman" w:cs="Times New Roman"/>
          <w:bCs/>
          <w:sz w:val="24"/>
          <w:szCs w:val="24"/>
        </w:rPr>
        <w:t xml:space="preserve">ministru Verbiću </w:t>
      </w:r>
      <w:r w:rsidRPr="00210672">
        <w:rPr>
          <w:rFonts w:ascii="Times New Roman" w:eastAsia="Times New Roman" w:hAnsi="Times New Roman" w:cs="Times New Roman"/>
          <w:b/>
          <w:bCs/>
          <w:i/>
          <w:color w:val="0000CC"/>
          <w:sz w:val="24"/>
          <w:szCs w:val="24"/>
        </w:rPr>
        <w:t>(→Saopštenja)</w:t>
      </w:r>
      <w:r w:rsidRPr="00210672">
        <w:rPr>
          <w:rFonts w:ascii="Times New Roman" w:eastAsia="Times New Roman" w:hAnsi="Times New Roman" w:cs="Times New Roman"/>
          <w:bCs/>
          <w:sz w:val="24"/>
          <w:szCs w:val="24"/>
        </w:rPr>
        <w:t xml:space="preserve"> da neće prekinuti štrajk.  Saopštenjem se obratio i štrajkački odbor četiri sindikata, koji je najavio nastavak štrajka do postizanja sporazuma (valjda potpisivanja Sporazuma, prim. aut),  a ne kako su ranije najavljivali  „do ispunjenja štrajkačkih zahtev“. </w:t>
      </w:r>
    </w:p>
    <w:p w:rsidR="00210672" w:rsidRPr="00210672" w:rsidRDefault="00210672" w:rsidP="004A45E4">
      <w:pPr>
        <w:spacing w:after="0" w:line="240" w:lineRule="auto"/>
        <w:ind w:firstLine="720"/>
        <w:jc w:val="both"/>
        <w:rPr>
          <w:rFonts w:ascii="Times New Roman" w:eastAsia="Times New Roman" w:hAnsi="Times New Roman" w:cs="Times New Roman"/>
          <w:bCs/>
          <w:sz w:val="24"/>
          <w:szCs w:val="24"/>
        </w:rPr>
      </w:pPr>
      <w:r w:rsidRPr="00210672">
        <w:rPr>
          <w:rFonts w:ascii="Times New Roman" w:eastAsia="Times New Roman" w:hAnsi="Times New Roman" w:cs="Times New Roman"/>
          <w:bCs/>
          <w:sz w:val="24"/>
          <w:szCs w:val="24"/>
        </w:rPr>
        <w:t xml:space="preserve">U svakom slučaju bilo ovako ili onako rasplet se bliži, </w:t>
      </w:r>
      <w:r>
        <w:rPr>
          <w:rFonts w:ascii="Times New Roman" w:eastAsia="Times New Roman" w:hAnsi="Times New Roman" w:cs="Times New Roman"/>
          <w:bCs/>
          <w:sz w:val="24"/>
          <w:szCs w:val="24"/>
        </w:rPr>
        <w:t xml:space="preserve">i zbog činjenice da je već gotov i Zakon o budžetu za 2015. godinu sve sa partećim zakonima, </w:t>
      </w:r>
      <w:r w:rsidRPr="00210672">
        <w:rPr>
          <w:rFonts w:ascii="Times New Roman" w:eastAsia="Times New Roman" w:hAnsi="Times New Roman" w:cs="Times New Roman"/>
          <w:bCs/>
          <w:sz w:val="24"/>
          <w:szCs w:val="24"/>
        </w:rPr>
        <w:t xml:space="preserve">ali većina prosvetara sasvim izvesno neće biti zadovoljna, pošto je ministar školski još jednom ponovio da nema ništa od izuzimanja prosvetara (ali i drugih javnih delatnika) od smanjenja plata, kao i da je ispunio dva (od tri, tačnije četiri, prim. aut) zahteva koja on i može da ispuni (PKU i ZOSOV) pošto je za platne razrede (zakon o javnoj upravi) nadležna potpredsedniva Vlade  Kori Udovički i njeno resorno ministarstvo za državnu upravu i lokalnu samopupravu.  </w:t>
      </w:r>
    </w:p>
    <w:p w:rsidR="00210672" w:rsidRDefault="00210672" w:rsidP="004A45E4">
      <w:pPr>
        <w:spacing w:after="0" w:line="240" w:lineRule="auto"/>
        <w:ind w:firstLine="720"/>
        <w:jc w:val="both"/>
        <w:rPr>
          <w:rFonts w:ascii="Times New Roman" w:eastAsia="Times New Roman" w:hAnsi="Times New Roman" w:cs="Times New Roman"/>
          <w:b/>
          <w:i/>
          <w:color w:val="0000CC"/>
          <w:sz w:val="24"/>
          <w:szCs w:val="24"/>
        </w:rPr>
      </w:pPr>
      <w:r w:rsidRPr="00210672">
        <w:rPr>
          <w:rFonts w:ascii="Times New Roman" w:eastAsia="Times New Roman" w:hAnsi="Times New Roman" w:cs="Times New Roman"/>
          <w:bCs/>
          <w:sz w:val="24"/>
          <w:szCs w:val="24"/>
        </w:rPr>
        <w:t>Pokazalo se opet da je teže izaći iz štrajka nego u njega ući. Analize koje će uslediti po okončanju štrajka  će, u svakom slučaju pokazati,  ko je bio u pravu, a ko je „od jezika pravio lopatu“</w:t>
      </w:r>
      <w:r>
        <w:rPr>
          <w:rFonts w:ascii="Times New Roman" w:eastAsia="Times New Roman" w:hAnsi="Times New Roman" w:cs="Times New Roman"/>
          <w:bCs/>
          <w:sz w:val="24"/>
          <w:szCs w:val="24"/>
        </w:rPr>
        <w:t xml:space="preserve"> i postavljao zahteve koji se ne mogu ispuniti i o kojima nije ni bilo razgovora, a kamo li pregovora</w:t>
      </w:r>
      <w:r w:rsidRPr="00210672">
        <w:rPr>
          <w:rFonts w:ascii="Times New Roman" w:eastAsia="Times New Roman" w:hAnsi="Times New Roman" w:cs="Times New Roman"/>
          <w:bCs/>
          <w:sz w:val="24"/>
          <w:szCs w:val="24"/>
        </w:rPr>
        <w:t>.  U momentu dok zaključujemo ove Vesti u  toku su završni pregovori oko formiranja Predloga izmena i dopuna PKU za osnovne i srednje škole i domove učenika</w:t>
      </w:r>
      <w:r>
        <w:rPr>
          <w:rFonts w:ascii="Times New Roman" w:eastAsia="Times New Roman" w:hAnsi="Times New Roman" w:cs="Times New Roman"/>
          <w:bCs/>
          <w:sz w:val="24"/>
          <w:szCs w:val="24"/>
        </w:rPr>
        <w:t xml:space="preserve"> (ovaj put bili su prisutni i predstavnici ministarstva finansija)</w:t>
      </w:r>
      <w:r w:rsidRPr="00210672">
        <w:rPr>
          <w:rFonts w:ascii="Times New Roman" w:eastAsia="Times New Roman" w:hAnsi="Times New Roman" w:cs="Times New Roman"/>
          <w:bCs/>
          <w:sz w:val="24"/>
          <w:szCs w:val="24"/>
        </w:rPr>
        <w:t xml:space="preserve">, a Radna grupa za izmene i dopune krovnog zakona </w:t>
      </w:r>
      <w:r>
        <w:rPr>
          <w:rFonts w:ascii="Times New Roman" w:eastAsia="Times New Roman" w:hAnsi="Times New Roman" w:cs="Times New Roman"/>
          <w:bCs/>
          <w:sz w:val="24"/>
          <w:szCs w:val="24"/>
        </w:rPr>
        <w:t>već je (u petak) završila</w:t>
      </w:r>
      <w:r w:rsidRPr="00210672">
        <w:rPr>
          <w:rFonts w:ascii="Times New Roman" w:eastAsia="Times New Roman" w:hAnsi="Times New Roman" w:cs="Times New Roman"/>
          <w:bCs/>
          <w:sz w:val="24"/>
          <w:szCs w:val="24"/>
        </w:rPr>
        <w:t xml:space="preserve"> svo</w:t>
      </w:r>
      <w:r>
        <w:rPr>
          <w:rFonts w:ascii="Times New Roman" w:eastAsia="Times New Roman" w:hAnsi="Times New Roman" w:cs="Times New Roman"/>
          <w:bCs/>
          <w:sz w:val="24"/>
          <w:szCs w:val="24"/>
        </w:rPr>
        <w:t>j posao. Sledi javna raprava (</w:t>
      </w:r>
      <w:r w:rsidRPr="00210672">
        <w:rPr>
          <w:rFonts w:ascii="Times New Roman" w:eastAsia="Times New Roman" w:hAnsi="Times New Roman" w:cs="Times New Roman"/>
          <w:bCs/>
          <w:sz w:val="24"/>
          <w:szCs w:val="24"/>
        </w:rPr>
        <w:t xml:space="preserve">ZOSOV) i pravnotehnička redakcija (za ZOSOV i PKU), pa valjda i potpisivanje </w:t>
      </w:r>
      <w:r>
        <w:rPr>
          <w:rFonts w:ascii="Times New Roman" w:eastAsia="Times New Roman" w:hAnsi="Times New Roman" w:cs="Times New Roman"/>
          <w:bCs/>
          <w:sz w:val="24"/>
          <w:szCs w:val="24"/>
        </w:rPr>
        <w:t>P</w:t>
      </w:r>
      <w:r w:rsidRPr="00210672">
        <w:rPr>
          <w:rFonts w:ascii="Times New Roman" w:eastAsia="Times New Roman" w:hAnsi="Times New Roman" w:cs="Times New Roman"/>
          <w:bCs/>
          <w:sz w:val="24"/>
          <w:szCs w:val="24"/>
        </w:rPr>
        <w:t>KU i donošenje ZOSOV u parlamentu (pre toga mora ga usvojiti i Vlada RS).</w:t>
      </w:r>
      <w:r w:rsidRPr="00210672">
        <w:rPr>
          <w:rFonts w:ascii="Times New Roman" w:eastAsia="Times New Roman" w:hAnsi="Times New Roman" w:cs="Times New Roman"/>
          <w:b/>
          <w:bCs/>
          <w:i/>
          <w:color w:val="0000CC"/>
          <w:sz w:val="24"/>
          <w:szCs w:val="24"/>
        </w:rPr>
        <w:t>(→Saopštenja</w:t>
      </w:r>
      <w:r>
        <w:rPr>
          <w:rFonts w:ascii="Times New Roman" w:eastAsia="Times New Roman" w:hAnsi="Times New Roman" w:cs="Times New Roman"/>
          <w:b/>
          <w:bCs/>
          <w:i/>
          <w:color w:val="0000CC"/>
          <w:sz w:val="24"/>
          <w:szCs w:val="24"/>
        </w:rPr>
        <w:t>, Press Clipping</w:t>
      </w:r>
      <w:r w:rsidRPr="00210672">
        <w:rPr>
          <w:rFonts w:ascii="Times New Roman" w:eastAsia="Times New Roman" w:hAnsi="Times New Roman" w:cs="Times New Roman"/>
          <w:b/>
          <w:bCs/>
          <w:i/>
          <w:color w:val="0000CC"/>
          <w:sz w:val="24"/>
          <w:szCs w:val="24"/>
        </w:rPr>
        <w:t>)</w:t>
      </w:r>
    </w:p>
    <w:p w:rsidR="00210672" w:rsidRPr="00210672" w:rsidRDefault="00210672" w:rsidP="004A45E4">
      <w:pPr>
        <w:spacing w:after="0" w:line="240" w:lineRule="auto"/>
        <w:ind w:firstLine="720"/>
        <w:jc w:val="both"/>
      </w:pPr>
    </w:p>
    <w:p w:rsidR="009D0A02" w:rsidRPr="001A2054" w:rsidRDefault="001A2054" w:rsidP="001A2054">
      <w:pPr>
        <w:spacing w:after="0" w:line="240" w:lineRule="auto"/>
        <w:jc w:val="center"/>
        <w:rPr>
          <w:rFonts w:ascii="Times New Roman" w:eastAsia="Times New Roman" w:hAnsi="Times New Roman" w:cs="Times New Roman"/>
          <w:b/>
          <w:bCs/>
          <w:color w:val="0000CC"/>
          <w:sz w:val="28"/>
          <w:szCs w:val="24"/>
        </w:rPr>
      </w:pPr>
      <w:r w:rsidRPr="001A2054">
        <w:rPr>
          <w:rFonts w:ascii="Times New Roman" w:eastAsia="Times New Roman" w:hAnsi="Times New Roman" w:cs="Times New Roman"/>
          <w:b/>
          <w:bCs/>
          <w:color w:val="0000CC"/>
          <w:sz w:val="28"/>
          <w:szCs w:val="24"/>
        </w:rPr>
        <w:t>Nema načina da se prosvetari izuzmu od smanjenja plata</w:t>
      </w:r>
    </w:p>
    <w:p w:rsidR="001A2054" w:rsidRDefault="001A2054" w:rsidP="004F4924">
      <w:pPr>
        <w:spacing w:after="0" w:line="240" w:lineRule="auto"/>
        <w:jc w:val="both"/>
        <w:rPr>
          <w:rFonts w:ascii="Times New Roman" w:eastAsia="Times New Roman" w:hAnsi="Times New Roman" w:cs="Times New Roman"/>
          <w:bCs/>
          <w:sz w:val="24"/>
          <w:szCs w:val="24"/>
        </w:rPr>
      </w:pPr>
    </w:p>
    <w:p w:rsidR="009432D5" w:rsidRPr="009432D5" w:rsidRDefault="009432D5" w:rsidP="009432D5">
      <w:pPr>
        <w:spacing w:after="0" w:line="240" w:lineRule="auto"/>
        <w:ind w:firstLine="720"/>
        <w:jc w:val="both"/>
        <w:rPr>
          <w:rFonts w:ascii="Times New Roman" w:eastAsia="Times New Roman" w:hAnsi="Times New Roman" w:cs="Times New Roman"/>
          <w:bCs/>
          <w:sz w:val="24"/>
          <w:szCs w:val="24"/>
        </w:rPr>
      </w:pPr>
      <w:r w:rsidRPr="009432D5">
        <w:rPr>
          <w:rFonts w:ascii="Times New Roman" w:eastAsia="Times New Roman" w:hAnsi="Times New Roman" w:cs="Times New Roman"/>
          <w:bCs/>
          <w:sz w:val="24"/>
          <w:szCs w:val="24"/>
        </w:rPr>
        <w:t xml:space="preserve">Ministar prosvete, nauke i tehnološkog razvoja Srđan Verbić izjavio je </w:t>
      </w:r>
      <w:r w:rsidR="001A2054">
        <w:rPr>
          <w:rFonts w:ascii="Times New Roman" w:eastAsia="Times New Roman" w:hAnsi="Times New Roman" w:cs="Times New Roman"/>
          <w:bCs/>
          <w:sz w:val="24"/>
          <w:szCs w:val="24"/>
        </w:rPr>
        <w:t xml:space="preserve">za novosadski “Dnevnik” </w:t>
      </w:r>
      <w:r w:rsidRPr="009432D5">
        <w:rPr>
          <w:rFonts w:ascii="Times New Roman" w:eastAsia="Times New Roman" w:hAnsi="Times New Roman" w:cs="Times New Roman"/>
          <w:bCs/>
          <w:sz w:val="24"/>
          <w:szCs w:val="24"/>
        </w:rPr>
        <w:t>da je neophodno pronaći trajno rešenje problema zarada u prosveti i naglasio da nema načina da se prosvetari, ni i bilo ko drugi, izuzmu od najavljenog smanjenja plata.</w:t>
      </w:r>
      <w:r w:rsidRPr="005628E5">
        <w:rPr>
          <w:rFonts w:ascii="Times New Roman" w:eastAsia="Times New Roman" w:hAnsi="Times New Roman" w:cs="Times New Roman"/>
          <w:sz w:val="24"/>
          <w:szCs w:val="24"/>
        </w:rPr>
        <w:t>Odgovarajući na pitanje o tome da li ipak postoji neki model prema kojem bi moglo da bude ispunjen taj deo zahteva prosvetara koji već dve nedelje štrajkuju, ministar je ocenio da nije dobro "bilo koje privremeno rešenje, kojim bi se na neki način, uvođenjem bonusa, varao sistem".Naglasivši da se mora tražiti trajno rešenje problema plata u prosveti, Verbić je objasnio da je u tom pogledu neophodno utvrditi "kolika bi trebalo da bude plata nastavnika i onda, korak po korak, ići ka tome".</w:t>
      </w:r>
      <w:r w:rsidRPr="005628E5">
        <w:rPr>
          <w:rFonts w:ascii="Times New Roman" w:eastAsia="Times New Roman" w:hAnsi="Times New Roman" w:cs="Times New Roman"/>
          <w:b/>
          <w:i/>
          <w:color w:val="0000CC"/>
          <w:sz w:val="24"/>
          <w:szCs w:val="24"/>
        </w:rPr>
        <w:t>(</w:t>
      </w:r>
      <w:r>
        <w:rPr>
          <w:rFonts w:ascii="Times New Roman" w:eastAsia="Times New Roman" w:hAnsi="Times New Roman" w:cs="Times New Roman"/>
          <w:b/>
          <w:i/>
          <w:color w:val="0000CC"/>
          <w:sz w:val="24"/>
          <w:szCs w:val="24"/>
        </w:rPr>
        <w:t>→</w:t>
      </w:r>
      <w:r w:rsidRPr="005628E5">
        <w:rPr>
          <w:rFonts w:ascii="Times New Roman" w:eastAsia="Times New Roman" w:hAnsi="Times New Roman" w:cs="Times New Roman"/>
          <w:b/>
          <w:i/>
          <w:color w:val="0000CC"/>
          <w:sz w:val="24"/>
          <w:szCs w:val="24"/>
        </w:rPr>
        <w:t>Press Clipping)</w:t>
      </w:r>
    </w:p>
    <w:p w:rsidR="00456519" w:rsidRDefault="00456519" w:rsidP="004F4924">
      <w:pPr>
        <w:spacing w:after="0" w:line="240" w:lineRule="auto"/>
        <w:jc w:val="both"/>
        <w:rPr>
          <w:rFonts w:ascii="Times New Roman" w:eastAsia="Times New Roman" w:hAnsi="Times New Roman" w:cs="Times New Roman"/>
          <w:bCs/>
          <w:sz w:val="24"/>
          <w:szCs w:val="24"/>
        </w:rPr>
      </w:pPr>
    </w:p>
    <w:p w:rsidR="00D878B1" w:rsidRPr="00D878B1" w:rsidRDefault="00D878B1" w:rsidP="00EB1FBC">
      <w:pPr>
        <w:spacing w:after="0" w:line="240" w:lineRule="auto"/>
        <w:jc w:val="center"/>
        <w:rPr>
          <w:rFonts w:ascii="Times New Roman" w:eastAsia="Times New Roman" w:hAnsi="Times New Roman" w:cs="Times New Roman"/>
          <w:b/>
          <w:bCs/>
          <w:color w:val="0000CC"/>
          <w:sz w:val="28"/>
          <w:szCs w:val="24"/>
        </w:rPr>
      </w:pPr>
      <w:r w:rsidRPr="00D878B1">
        <w:rPr>
          <w:rFonts w:ascii="Times New Roman" w:eastAsia="Times New Roman" w:hAnsi="Times New Roman" w:cs="Times New Roman"/>
          <w:b/>
          <w:bCs/>
          <w:color w:val="0000CC"/>
          <w:sz w:val="28"/>
          <w:szCs w:val="24"/>
        </w:rPr>
        <w:t>Prosveta je preduzeće sa sedam miliona zahtevnih akcionara</w:t>
      </w:r>
    </w:p>
    <w:p w:rsidR="00D878B1" w:rsidRPr="00D878B1" w:rsidRDefault="00D878B1" w:rsidP="00EB1FBC">
      <w:pPr>
        <w:spacing w:after="0" w:line="240" w:lineRule="auto"/>
        <w:jc w:val="both"/>
        <w:rPr>
          <w:rFonts w:ascii="Times New Roman" w:eastAsia="Times New Roman" w:hAnsi="Times New Roman" w:cs="Times New Roman"/>
          <w:b/>
          <w:bCs/>
          <w:sz w:val="24"/>
          <w:szCs w:val="24"/>
        </w:rPr>
      </w:pPr>
    </w:p>
    <w:p w:rsidR="00D878B1" w:rsidRPr="00D878B1" w:rsidRDefault="00264BC5" w:rsidP="00D878B1">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drawing>
          <wp:anchor distT="0" distB="0" distL="114300" distR="114300" simplePos="0" relativeHeight="251684864" behindDoc="1" locked="0" layoutInCell="1" allowOverlap="1">
            <wp:simplePos x="0" y="0"/>
            <wp:positionH relativeFrom="column">
              <wp:posOffset>4434205</wp:posOffset>
            </wp:positionH>
            <wp:positionV relativeFrom="paragraph">
              <wp:posOffset>1270</wp:posOffset>
            </wp:positionV>
            <wp:extent cx="1476375" cy="1028700"/>
            <wp:effectExtent l="19050" t="0" r="9525" b="0"/>
            <wp:wrapTight wrapText="bothSides">
              <wp:wrapPolygon edited="0">
                <wp:start x="-279" y="0"/>
                <wp:lineTo x="-279" y="21200"/>
                <wp:lineTo x="21739" y="21200"/>
                <wp:lineTo x="21739" y="0"/>
                <wp:lineTo x="-279" y="0"/>
              </wp:wrapPolygon>
            </wp:wrapTight>
            <wp:docPr id="2" name="Picture 1" descr="prosve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sveta.jpg"/>
                    <pic:cNvPicPr/>
                  </pic:nvPicPr>
                  <pic:blipFill>
                    <a:blip r:embed="rId10" cstate="email"/>
                    <a:stretch>
                      <a:fillRect/>
                    </a:stretch>
                  </pic:blipFill>
                  <pic:spPr>
                    <a:xfrm>
                      <a:off x="0" y="0"/>
                      <a:ext cx="1476375" cy="1028700"/>
                    </a:xfrm>
                    <a:prstGeom prst="rect">
                      <a:avLst/>
                    </a:prstGeom>
                  </pic:spPr>
                </pic:pic>
              </a:graphicData>
            </a:graphic>
          </wp:anchor>
        </w:drawing>
      </w:r>
      <w:r w:rsidR="00D878B1" w:rsidRPr="00D878B1">
        <w:rPr>
          <w:rFonts w:ascii="Times New Roman" w:eastAsia="Times New Roman" w:hAnsi="Times New Roman" w:cs="Times New Roman"/>
          <w:bCs/>
          <w:sz w:val="24"/>
          <w:szCs w:val="24"/>
        </w:rPr>
        <w:t>Promena bezmalo svih krucijalnih zakona koji se tiču obrazovanja, štrajkovi nastavnika i studenata, smanjenje plata, ugovaranje novog kolektivnog ugovora za prosvetare, tek su deo posla ukako kaže resorni ministar dr Srđan Verbić „preduzeću sa 140.000 zaposlenih, 3.000 poslovnica i sedam miliona akcionara, u kojem svi očekuju perfektno poslovanje, ali i da se o svemu pitaju“. Rukovodeći ovim ogromnim sistemom, ministar, koji je svojevremeno bio najveća nepoznanica Vučićeve Vlade, ne menja prioritete. Kaže, tih prioriteta bio je svestan i kada je postavljen, jedino nije bio svestan koliko toga je prioritetni problem postalo samo zbog toga što se ne primenjuju zakoni koji, po oceni dr Verbića, i nisu tako loši. Zbog toga ministar insistira na primeni zakona i kaže, da je trebalo dosta vremena da svi zainteresovni shvate da ministar nije tu da proizvoljno tumači zakon,</w:t>
      </w:r>
      <w:r w:rsidR="00D878B1">
        <w:rPr>
          <w:rFonts w:ascii="Times New Roman" w:eastAsia="Times New Roman" w:hAnsi="Times New Roman" w:cs="Times New Roman"/>
          <w:bCs/>
          <w:sz w:val="24"/>
          <w:szCs w:val="24"/>
        </w:rPr>
        <w:t xml:space="preserve"> nego da ga poštuje, što je imidž</w:t>
      </w:r>
      <w:r w:rsidR="00D878B1" w:rsidRPr="00D878B1">
        <w:rPr>
          <w:rFonts w:ascii="Times New Roman" w:eastAsia="Times New Roman" w:hAnsi="Times New Roman" w:cs="Times New Roman"/>
          <w:bCs/>
          <w:sz w:val="24"/>
          <w:szCs w:val="24"/>
        </w:rPr>
        <w:t xml:space="preserve"> na koji je danas veoma ponosan.</w:t>
      </w:r>
      <w:r w:rsidR="00D878B1" w:rsidRPr="005628E5">
        <w:rPr>
          <w:rFonts w:ascii="Times New Roman" w:eastAsia="Times New Roman" w:hAnsi="Times New Roman" w:cs="Times New Roman"/>
          <w:b/>
          <w:i/>
          <w:color w:val="0000CC"/>
          <w:sz w:val="24"/>
          <w:szCs w:val="24"/>
        </w:rPr>
        <w:t>(</w:t>
      </w:r>
      <w:r w:rsidR="00D878B1">
        <w:rPr>
          <w:rFonts w:ascii="Times New Roman" w:eastAsia="Times New Roman" w:hAnsi="Times New Roman" w:cs="Times New Roman"/>
          <w:b/>
          <w:i/>
          <w:color w:val="0000CC"/>
          <w:sz w:val="24"/>
          <w:szCs w:val="24"/>
        </w:rPr>
        <w:t>→</w:t>
      </w:r>
      <w:r w:rsidR="00D878B1" w:rsidRPr="005628E5">
        <w:rPr>
          <w:rFonts w:ascii="Times New Roman" w:eastAsia="Times New Roman" w:hAnsi="Times New Roman" w:cs="Times New Roman"/>
          <w:b/>
          <w:i/>
          <w:color w:val="0000CC"/>
          <w:sz w:val="24"/>
          <w:szCs w:val="24"/>
        </w:rPr>
        <w:t>Press Clipping)</w:t>
      </w:r>
      <w:r w:rsidR="00D878B1">
        <w:rPr>
          <w:rFonts w:ascii="Times New Roman" w:eastAsia="Times New Roman" w:hAnsi="Times New Roman" w:cs="Times New Roman"/>
          <w:bCs/>
          <w:sz w:val="24"/>
          <w:szCs w:val="24"/>
        </w:rPr>
        <w:tab/>
      </w:r>
    </w:p>
    <w:p w:rsidR="00D878B1" w:rsidRPr="00D878B1" w:rsidRDefault="00D878B1" w:rsidP="00D878B1">
      <w:pPr>
        <w:spacing w:after="0" w:line="240" w:lineRule="auto"/>
        <w:rPr>
          <w:rFonts w:ascii="Times New Roman" w:eastAsia="Times New Roman" w:hAnsi="Times New Roman" w:cs="Times New Roman"/>
          <w:b/>
          <w:bCs/>
          <w:sz w:val="28"/>
          <w:szCs w:val="24"/>
        </w:rPr>
      </w:pPr>
    </w:p>
    <w:p w:rsidR="00D878B1" w:rsidRPr="00210672" w:rsidRDefault="00D878B1" w:rsidP="00D878B1">
      <w:pPr>
        <w:spacing w:after="0" w:line="240" w:lineRule="auto"/>
        <w:jc w:val="center"/>
        <w:rPr>
          <w:rFonts w:ascii="Times New Roman" w:eastAsia="Times New Roman" w:hAnsi="Times New Roman" w:cs="Times New Roman"/>
          <w:b/>
          <w:bCs/>
          <w:color w:val="0000CC"/>
          <w:sz w:val="28"/>
          <w:szCs w:val="24"/>
        </w:rPr>
      </w:pPr>
      <w:r w:rsidRPr="00210672">
        <w:rPr>
          <w:rFonts w:ascii="Times New Roman" w:eastAsia="Times New Roman" w:hAnsi="Times New Roman" w:cs="Times New Roman"/>
          <w:b/>
          <w:bCs/>
          <w:iCs/>
          <w:color w:val="0000CC"/>
          <w:sz w:val="28"/>
          <w:szCs w:val="24"/>
        </w:rPr>
        <w:t>Na ZOSOV 150 amandmana</w:t>
      </w:r>
    </w:p>
    <w:p w:rsidR="00D878B1" w:rsidRPr="00D878B1" w:rsidRDefault="00D878B1" w:rsidP="00EB1FBC">
      <w:pPr>
        <w:spacing w:after="0" w:line="240" w:lineRule="auto"/>
        <w:jc w:val="both"/>
        <w:rPr>
          <w:rFonts w:ascii="Times New Roman" w:eastAsia="Times New Roman" w:hAnsi="Times New Roman" w:cs="Times New Roman"/>
          <w:bCs/>
          <w:sz w:val="24"/>
          <w:szCs w:val="24"/>
        </w:rPr>
      </w:pPr>
    </w:p>
    <w:p w:rsidR="00D878B1" w:rsidRDefault="00D878B1" w:rsidP="00D878B1">
      <w:pPr>
        <w:spacing w:after="0" w:line="240" w:lineRule="auto"/>
        <w:ind w:firstLine="720"/>
        <w:jc w:val="both"/>
        <w:rPr>
          <w:rFonts w:ascii="Times New Roman" w:eastAsia="Times New Roman" w:hAnsi="Times New Roman" w:cs="Times New Roman"/>
          <w:bCs/>
          <w:sz w:val="24"/>
          <w:szCs w:val="24"/>
        </w:rPr>
      </w:pPr>
      <w:r w:rsidRPr="00210672">
        <w:rPr>
          <w:rFonts w:ascii="Times New Roman" w:eastAsia="Times New Roman" w:hAnsi="Times New Roman" w:cs="Times New Roman"/>
          <w:bCs/>
          <w:i/>
          <w:iCs/>
          <w:color w:val="000000"/>
          <w:sz w:val="24"/>
          <w:szCs w:val="24"/>
        </w:rPr>
        <w:t>Na Predlog izmena i dopuna Zakona o osnovama sistema obrazovanja i vaspitanja radnoj grupi je stiglo čak 150 amandmana. Koje su najvažnije izmene i dopune u Predlogu , a koje u amandmanima?</w:t>
      </w:r>
      <w:r>
        <w:rPr>
          <w:rFonts w:ascii="Times New Roman" w:eastAsia="Times New Roman" w:hAnsi="Times New Roman" w:cs="Times New Roman"/>
          <w:bCs/>
          <w:sz w:val="24"/>
          <w:szCs w:val="24"/>
        </w:rPr>
        <w:t>„</w:t>
      </w:r>
      <w:r w:rsidRPr="00D878B1">
        <w:rPr>
          <w:rFonts w:ascii="Times New Roman" w:eastAsia="Times New Roman" w:hAnsi="Times New Roman" w:cs="Times New Roman"/>
          <w:bCs/>
          <w:sz w:val="24"/>
          <w:szCs w:val="24"/>
        </w:rPr>
        <w:t>Zakon o osnovama sistema obrazovanja i vaspitanja je krovni zakon, iznad svih ostalih u obrazovanju, i najveća je odgovornost. Iskustva iz prethodnih decenija, kada je promena zakona bilo previše, pokazala su da je učinak bio premali i da nismo ništa uradili. Zato ćemo se sada fokusirati na pet ili deset prioritetnih stvari čija će promena popraviti postojeći Zakon. Ti prioriteti još nisu iskristalisani. Imamo tih 150 primedbi i sve su one upućene s namerom popravljanja Zakona, ali jednu istu stvar jedni bi da poprave tako što bi krenuli udesno, a drugi bi ulevo. Zato se sada tim primedbama bavi radna grupa i kada ona završi svoj posao značemo u kom pravcu će ići izmene. Ono što je već sada izvesno jeste da će biti omogućeno ukrupnjavanje norme nastavnicima koji su sada angažovani s delom norme</w:t>
      </w:r>
      <w:r>
        <w:rPr>
          <w:rFonts w:ascii="Times New Roman" w:eastAsia="Times New Roman" w:hAnsi="Times New Roman" w:cs="Times New Roman"/>
          <w:bCs/>
          <w:sz w:val="24"/>
          <w:szCs w:val="24"/>
        </w:rPr>
        <w:t>“ kaže za Dnevnik ministar Srđan Verbić.</w:t>
      </w:r>
    </w:p>
    <w:p w:rsidR="0056546A" w:rsidRPr="00210672" w:rsidRDefault="0056546A" w:rsidP="0056546A">
      <w:pPr>
        <w:spacing w:after="0" w:line="240" w:lineRule="auto"/>
        <w:jc w:val="both"/>
        <w:rPr>
          <w:rFonts w:ascii="Times New Roman" w:eastAsia="Times New Roman" w:hAnsi="Times New Roman" w:cs="Times New Roman"/>
          <w:bCs/>
          <w:sz w:val="24"/>
          <w:szCs w:val="24"/>
        </w:rPr>
      </w:pPr>
    </w:p>
    <w:p w:rsidR="0056546A" w:rsidRPr="00210672" w:rsidRDefault="0056546A" w:rsidP="00210672">
      <w:pPr>
        <w:spacing w:after="0" w:line="240" w:lineRule="auto"/>
        <w:jc w:val="center"/>
        <w:rPr>
          <w:rFonts w:ascii="Times New Roman" w:eastAsia="Times New Roman" w:hAnsi="Times New Roman" w:cs="Times New Roman"/>
          <w:bCs/>
          <w:color w:val="0000CC"/>
          <w:sz w:val="28"/>
          <w:szCs w:val="24"/>
        </w:rPr>
      </w:pPr>
      <w:r w:rsidRPr="00210672">
        <w:rPr>
          <w:rFonts w:ascii="Times New Roman" w:eastAsia="Times New Roman" w:hAnsi="Times New Roman" w:cs="Times New Roman"/>
          <w:b/>
          <w:bCs/>
          <w:color w:val="0000CC"/>
          <w:sz w:val="28"/>
          <w:szCs w:val="24"/>
        </w:rPr>
        <w:t>Nije</w:t>
      </w:r>
      <w:r w:rsidRPr="00210672">
        <w:rPr>
          <w:rFonts w:ascii="Times New Roman" w:eastAsia="Times New Roman" w:hAnsi="Times New Roman" w:cs="Times New Roman"/>
          <w:bCs/>
          <w:color w:val="0000CC"/>
          <w:sz w:val="28"/>
          <w:szCs w:val="24"/>
        </w:rPr>
        <w:t> </w:t>
      </w:r>
      <w:r w:rsidRPr="00210672">
        <w:rPr>
          <w:rFonts w:ascii="Times New Roman" w:eastAsia="Times New Roman" w:hAnsi="Times New Roman" w:cs="Times New Roman"/>
          <w:b/>
          <w:bCs/>
          <w:color w:val="0000CC"/>
          <w:sz w:val="28"/>
          <w:szCs w:val="24"/>
        </w:rPr>
        <w:t>svaka</w:t>
      </w:r>
      <w:r w:rsidRPr="00210672">
        <w:rPr>
          <w:rFonts w:ascii="Times New Roman" w:eastAsia="Times New Roman" w:hAnsi="Times New Roman" w:cs="Times New Roman"/>
          <w:bCs/>
          <w:color w:val="0000CC"/>
          <w:sz w:val="28"/>
          <w:szCs w:val="24"/>
        </w:rPr>
        <w:t> </w:t>
      </w:r>
      <w:r w:rsidRPr="00210672">
        <w:rPr>
          <w:rFonts w:ascii="Times New Roman" w:eastAsia="Times New Roman" w:hAnsi="Times New Roman" w:cs="Times New Roman"/>
          <w:b/>
          <w:bCs/>
          <w:color w:val="0000CC"/>
          <w:sz w:val="28"/>
          <w:szCs w:val="24"/>
        </w:rPr>
        <w:t>deseta</w:t>
      </w:r>
      <w:r w:rsidRPr="00210672">
        <w:rPr>
          <w:rFonts w:ascii="Times New Roman" w:eastAsia="Times New Roman" w:hAnsi="Times New Roman" w:cs="Times New Roman"/>
          <w:bCs/>
          <w:color w:val="0000CC"/>
          <w:sz w:val="28"/>
          <w:szCs w:val="24"/>
        </w:rPr>
        <w:t> </w:t>
      </w:r>
      <w:r w:rsidRPr="00210672">
        <w:rPr>
          <w:rFonts w:ascii="Times New Roman" w:eastAsia="Times New Roman" w:hAnsi="Times New Roman" w:cs="Times New Roman"/>
          <w:b/>
          <w:bCs/>
          <w:color w:val="0000CC"/>
          <w:sz w:val="28"/>
          <w:szCs w:val="24"/>
        </w:rPr>
        <w:t>diploma</w:t>
      </w:r>
      <w:r w:rsidRPr="00210672">
        <w:rPr>
          <w:rFonts w:ascii="Times New Roman" w:eastAsia="Times New Roman" w:hAnsi="Times New Roman" w:cs="Times New Roman"/>
          <w:bCs/>
          <w:color w:val="0000CC"/>
          <w:sz w:val="28"/>
          <w:szCs w:val="24"/>
        </w:rPr>
        <w:t> </w:t>
      </w:r>
      <w:r w:rsidRPr="00210672">
        <w:rPr>
          <w:rFonts w:ascii="Times New Roman" w:eastAsia="Times New Roman" w:hAnsi="Times New Roman" w:cs="Times New Roman"/>
          <w:b/>
          <w:bCs/>
          <w:color w:val="0000CC"/>
          <w:sz w:val="28"/>
          <w:szCs w:val="24"/>
        </w:rPr>
        <w:t>lažna</w:t>
      </w:r>
    </w:p>
    <w:p w:rsidR="0056546A" w:rsidRPr="0056546A" w:rsidRDefault="0056546A" w:rsidP="00210672">
      <w:pPr>
        <w:spacing w:after="0" w:line="240" w:lineRule="auto"/>
        <w:jc w:val="center"/>
        <w:rPr>
          <w:rFonts w:ascii="Times New Roman" w:eastAsia="Times New Roman" w:hAnsi="Times New Roman" w:cs="Times New Roman"/>
          <w:b/>
          <w:bCs/>
          <w:i/>
          <w:iCs/>
          <w:sz w:val="24"/>
          <w:szCs w:val="24"/>
        </w:rPr>
      </w:pPr>
    </w:p>
    <w:p w:rsidR="0056546A" w:rsidRPr="004C1AD7" w:rsidRDefault="0056546A" w:rsidP="00210672">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56546A">
        <w:rPr>
          <w:rFonts w:ascii="Times New Roman" w:eastAsia="Times New Roman" w:hAnsi="Times New Roman" w:cs="Times New Roman"/>
          <w:bCs/>
          <w:sz w:val="24"/>
          <w:szCs w:val="24"/>
        </w:rPr>
        <w:t>Porast broja visokoobrazovanih mi imamo, ali ne zato što su porasli apetiti za znanjem, nego zato što na tražištu rada nema potražnje za srednjoškolskim kadrom, pa mladi ljudi nastavljaju školovanje nadajući se da će se sa visokoškolskom diplomom lakše zaposliti. Ipak, bez obzira na sve, mislim da je visoko obrazovanje najkvalitetniji deo našeg obrazovnog sistema i da nije tačna ta procena da je svaka deseta diploma lažna. Istina je da ima problema, ali i da se oni u poslednje vreme rešavaju. Najvažnija je kontrola toga šta je na izlazu iz sistema. To nije samo na Zakonu. Najvažnija je tu uloga poslodavca, koji treba da razmisli kog prima u radni odnos. U svetu postoje tako veliki i jaki univerziteti koji uopšte nemaju akreditaciju, jer im ne treba, pošto njihove diplome imaju težinu koja otvara sva vrata za zapošljavanje. I naše visokoobrazovne ustanove treba da teže tome da izgrade svoju reputaciju</w:t>
      </w:r>
      <w:r>
        <w:rPr>
          <w:rFonts w:ascii="Times New Roman" w:eastAsia="Times New Roman" w:hAnsi="Times New Roman" w:cs="Times New Roman"/>
          <w:bCs/>
          <w:sz w:val="24"/>
          <w:szCs w:val="24"/>
        </w:rPr>
        <w:t>“</w:t>
      </w:r>
      <w:r w:rsidR="00210672">
        <w:rPr>
          <w:rFonts w:ascii="Times New Roman" w:eastAsia="Times New Roman" w:hAnsi="Times New Roman" w:cs="Times New Roman"/>
          <w:bCs/>
          <w:sz w:val="24"/>
          <w:szCs w:val="24"/>
        </w:rPr>
        <w:t>,</w:t>
      </w:r>
      <w:r w:rsidRPr="0056546A">
        <w:rPr>
          <w:rFonts w:ascii="Times New Roman" w:eastAsia="Times New Roman" w:hAnsi="Times New Roman" w:cs="Times New Roman"/>
          <w:bCs/>
          <w:sz w:val="24"/>
          <w:szCs w:val="24"/>
        </w:rPr>
        <w:t xml:space="preserve"> kaže za Dnevnik ministar Srđan Verbić.</w:t>
      </w:r>
    </w:p>
    <w:p w:rsidR="00D878B1" w:rsidRDefault="00D878B1" w:rsidP="004F4924">
      <w:pPr>
        <w:spacing w:after="0" w:line="240" w:lineRule="auto"/>
        <w:jc w:val="both"/>
        <w:rPr>
          <w:rFonts w:ascii="Times New Roman" w:eastAsia="Times New Roman" w:hAnsi="Times New Roman" w:cs="Times New Roman"/>
          <w:bCs/>
          <w:sz w:val="24"/>
          <w:szCs w:val="24"/>
        </w:rPr>
      </w:pPr>
    </w:p>
    <w:p w:rsidR="00456519" w:rsidRPr="00456519" w:rsidRDefault="00456519" w:rsidP="00456519">
      <w:pPr>
        <w:spacing w:after="0" w:line="240" w:lineRule="auto"/>
        <w:jc w:val="center"/>
        <w:rPr>
          <w:rFonts w:ascii="Times New Roman" w:eastAsia="Calibri" w:hAnsi="Times New Roman" w:cs="Times New Roman"/>
          <w:b/>
          <w:bCs/>
          <w:color w:val="0000CC"/>
          <w:sz w:val="28"/>
        </w:rPr>
      </w:pPr>
      <w:r w:rsidRPr="00456519">
        <w:rPr>
          <w:rFonts w:ascii="Times New Roman" w:eastAsia="Calibri" w:hAnsi="Times New Roman" w:cs="Times New Roman"/>
          <w:b/>
          <w:bCs/>
          <w:color w:val="0000CC"/>
          <w:sz w:val="28"/>
        </w:rPr>
        <w:t>Lažni sindikalni pluralizam</w:t>
      </w:r>
    </w:p>
    <w:p w:rsidR="00456519" w:rsidRDefault="00456519" w:rsidP="00456519">
      <w:pPr>
        <w:spacing w:after="0" w:line="240" w:lineRule="auto"/>
        <w:jc w:val="both"/>
        <w:rPr>
          <w:rFonts w:ascii="Times New Roman" w:eastAsia="Calibri" w:hAnsi="Times New Roman" w:cs="Times New Roman"/>
          <w:b/>
          <w:bCs/>
          <w:sz w:val="24"/>
        </w:rPr>
      </w:pPr>
    </w:p>
    <w:p w:rsidR="00456519" w:rsidRDefault="003075A3" w:rsidP="00456519">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bCs/>
          <w:sz w:val="24"/>
        </w:rPr>
        <w:lastRenderedPageBreak/>
        <w:drawing>
          <wp:anchor distT="0" distB="0" distL="114300" distR="114300" simplePos="0" relativeHeight="251685888" behindDoc="1" locked="0" layoutInCell="1" allowOverlap="1">
            <wp:simplePos x="0" y="0"/>
            <wp:positionH relativeFrom="column">
              <wp:posOffset>3481705</wp:posOffset>
            </wp:positionH>
            <wp:positionV relativeFrom="paragraph">
              <wp:posOffset>-33020</wp:posOffset>
            </wp:positionV>
            <wp:extent cx="2428875" cy="1238250"/>
            <wp:effectExtent l="19050" t="0" r="9525" b="0"/>
            <wp:wrapTight wrapText="bothSides">
              <wp:wrapPolygon edited="0">
                <wp:start x="-169" y="0"/>
                <wp:lineTo x="-169" y="21268"/>
                <wp:lineTo x="21685" y="21268"/>
                <wp:lineTo x="21685" y="0"/>
                <wp:lineTo x="-169" y="0"/>
              </wp:wrapPolygon>
            </wp:wrapTight>
            <wp:docPr id="5" name="Picture 4" descr="laz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zni.jpg"/>
                    <pic:cNvPicPr/>
                  </pic:nvPicPr>
                  <pic:blipFill>
                    <a:blip r:embed="rId11" cstate="email"/>
                    <a:stretch>
                      <a:fillRect/>
                    </a:stretch>
                  </pic:blipFill>
                  <pic:spPr>
                    <a:xfrm>
                      <a:off x="0" y="0"/>
                      <a:ext cx="2428875" cy="1238250"/>
                    </a:xfrm>
                    <a:prstGeom prst="rect">
                      <a:avLst/>
                    </a:prstGeom>
                  </pic:spPr>
                </pic:pic>
              </a:graphicData>
            </a:graphic>
          </wp:anchor>
        </w:drawing>
      </w:r>
      <w:r w:rsidR="00456519" w:rsidRPr="00C23B69">
        <w:rPr>
          <w:rFonts w:ascii="Times New Roman" w:eastAsia="Calibri" w:hAnsi="Times New Roman" w:cs="Times New Roman"/>
          <w:bCs/>
          <w:sz w:val="24"/>
        </w:rPr>
        <w:t>U Srbiji postoji lažni sindikalni pluralizam i potrebna je reforma sindikata, ocenila je Bernadet Segol, generalna sekretarka Evropske konfederacije sindikata (EKS).</w:t>
      </w:r>
      <w:r w:rsidR="00456519" w:rsidRPr="00C23B69">
        <w:rPr>
          <w:rFonts w:ascii="Times New Roman" w:eastAsia="Calibri" w:hAnsi="Times New Roman" w:cs="Times New Roman"/>
          <w:sz w:val="24"/>
        </w:rPr>
        <w:t>Segol je za "Danas" rekla i da EKS nikad neće opravdati nasilno delovanje u cilju ispunjenja svojih zahteva, ali da će nastaviti da se bori za smelije investicione napore."U Srbiji postoji lažni sindikalni pluralizam. To nije pluralizam, već fragmentacija. Razdvajanje sindikata i korporativizam kose se sa interesima radnika, pošto su to sindikati pod jakim uticajem političkih partija. Put ka EU nije put u raj, već on pruža prilike i pomoći će modernizaciju i sprovođenje reformi. Integracija nije samo stvar koja se tiče odnosa između vlada. Ona se tiče i celog društva", rekla je Segol za "Danas".Prema njenim rečima, da bi mogli da zastupaju socijalne interese, sami sindikati moraju da se podvrgnu reformama.</w:t>
      </w:r>
    </w:p>
    <w:p w:rsidR="00456519" w:rsidRDefault="00456519" w:rsidP="00456519">
      <w:pPr>
        <w:spacing w:after="0" w:line="240" w:lineRule="auto"/>
        <w:jc w:val="both"/>
        <w:rPr>
          <w:rFonts w:ascii="Times New Roman" w:eastAsia="Times New Roman" w:hAnsi="Times New Roman" w:cs="Times New Roman"/>
          <w:bCs/>
          <w:sz w:val="24"/>
          <w:szCs w:val="24"/>
        </w:rPr>
      </w:pPr>
    </w:p>
    <w:p w:rsidR="009D0A02" w:rsidRPr="001A2054" w:rsidRDefault="009D0A02" w:rsidP="009D0A02">
      <w:pPr>
        <w:spacing w:after="0" w:line="240" w:lineRule="auto"/>
        <w:jc w:val="center"/>
        <w:rPr>
          <w:rFonts w:ascii="Times New Roman" w:eastAsia="Times New Roman" w:hAnsi="Times New Roman" w:cs="Times New Roman"/>
          <w:b/>
          <w:bCs/>
          <w:color w:val="0000CC"/>
          <w:sz w:val="28"/>
          <w:szCs w:val="24"/>
        </w:rPr>
      </w:pPr>
      <w:r w:rsidRPr="001A2054">
        <w:rPr>
          <w:rFonts w:ascii="Times New Roman" w:eastAsia="Times New Roman" w:hAnsi="Times New Roman" w:cs="Times New Roman"/>
          <w:b/>
          <w:bCs/>
          <w:color w:val="0000CC"/>
          <w:sz w:val="28"/>
          <w:szCs w:val="24"/>
        </w:rPr>
        <w:t>Filozofski fakultet u Novom Sadu slavi 60. rođendan</w:t>
      </w:r>
    </w:p>
    <w:p w:rsidR="009D0A02" w:rsidRDefault="009D0A02" w:rsidP="009D0A02">
      <w:pPr>
        <w:spacing w:after="0" w:line="240" w:lineRule="auto"/>
        <w:jc w:val="both"/>
        <w:rPr>
          <w:rFonts w:ascii="Times New Roman" w:eastAsia="Times New Roman" w:hAnsi="Times New Roman" w:cs="Times New Roman"/>
          <w:b/>
          <w:bCs/>
          <w:sz w:val="24"/>
          <w:szCs w:val="24"/>
        </w:rPr>
      </w:pPr>
    </w:p>
    <w:p w:rsidR="00210672" w:rsidRDefault="009D0A02" w:rsidP="00210672">
      <w:pPr>
        <w:spacing w:after="0" w:line="240" w:lineRule="auto"/>
        <w:ind w:firstLine="720"/>
        <w:jc w:val="both"/>
        <w:rPr>
          <w:rFonts w:ascii="Times New Roman" w:eastAsia="Times New Roman" w:hAnsi="Times New Roman" w:cs="Times New Roman"/>
          <w:bCs/>
          <w:sz w:val="24"/>
          <w:szCs w:val="24"/>
        </w:rPr>
      </w:pPr>
      <w:r w:rsidRPr="009D0A02">
        <w:rPr>
          <w:rFonts w:ascii="Times New Roman" w:eastAsia="Times New Roman" w:hAnsi="Times New Roman" w:cs="Times New Roman"/>
          <w:bCs/>
          <w:sz w:val="24"/>
          <w:szCs w:val="24"/>
        </w:rPr>
        <w:t>Filozofski fakultet Univerziteta u Novom Sadu obeležiće 60. godišnjicu od svoga osnivanja.Tim povodom će biti održana svečana akademija, a od 1. do 5. decembra biće održana i dva međunarodna naučna skupa: Susret kultura i konteksti.U okviru svečane akademije biće prikazan i dokumentarni film o 60 godina tog fakulteta, a biće uručene i nagrade najboljim istraživačima i studentima.U okviru nedelje obeležavanja 60. godišnjice fakulteta biće organizovana i velika izložba posvećena radu Centralne biblioteke Filozofskog fakulteta.Biće održani i susreti sa alumnistima, odnosno bivšim studentima i penzionerima ove ustanove.Odsek za slovakistiku u okviru proslave obeležiće 50 godina postojanja pod okriljem Filozofskog fakulteta, a Odsek za medijske studije, kao najmlađi na fakultetu, obeležiće deceniju svoga rada.</w:t>
      </w:r>
    </w:p>
    <w:p w:rsidR="009D0A02" w:rsidRDefault="009D0A02" w:rsidP="00210672">
      <w:pPr>
        <w:spacing w:after="0" w:line="240" w:lineRule="auto"/>
        <w:ind w:firstLine="720"/>
        <w:jc w:val="both"/>
        <w:rPr>
          <w:rFonts w:ascii="Times New Roman" w:eastAsia="Times New Roman" w:hAnsi="Times New Roman" w:cs="Times New Roman"/>
          <w:bCs/>
          <w:sz w:val="24"/>
          <w:szCs w:val="24"/>
        </w:rPr>
      </w:pPr>
      <w:r w:rsidRPr="009D0A02">
        <w:rPr>
          <w:rFonts w:ascii="Times New Roman" w:eastAsia="Times New Roman" w:hAnsi="Times New Roman" w:cs="Times New Roman"/>
          <w:bCs/>
          <w:sz w:val="24"/>
          <w:szCs w:val="24"/>
        </w:rPr>
        <w:t>Filozofski fakultet u Novom Sadu jedan je od dva najstarija fakulteta u sklopu Univerziteta u Novom Sadu, a kao i Poljoprivredni fakultet osnovan je 1954. godine.Od tada je u radnom odnosu na Fakultetu bilo gotovo 1.500 zaposlenih, kako nastavnog, tako i nenastavnog osoblja.Više od 10.000 studenata diplomiralo je na Filozofskom fakultetu za 60 godina njegove istorije, a ova visokoškolska institucija dala je i više od 300 magistara nauka i gotovo 400 doktora.Na Filozofskom fakultetu u Novom Sadu, kao jedinom u Srbiji, omogućeno je studiranje na pet maternjih jezika (srpski, mađarski, slovački, rumunski i rusinski).Na tom fakultetu, između ostalih, radili su pokojni premijer Srbije Zoran Đinđić, književnik akademik Milorad Pavić, koji je bio i dekan Fakulteta od 1977. do 1979. godine, lingvisti Pavle i Milka Ivić, kao i prva žena-rektorka jednog univerziteta u Srbiji, Olga Hadžić.U sastavu Filozofskog fakulteta danas se nalazi 17 odseka, na kojima redovne studije pohađa 4.916 studenata. Na akademske master studije upisano je 1.005 studenata, a na doktorske još 245.</w:t>
      </w:r>
    </w:p>
    <w:p w:rsidR="00EE072C" w:rsidRDefault="00EE072C" w:rsidP="00EE072C">
      <w:pPr>
        <w:spacing w:after="0" w:line="240" w:lineRule="auto"/>
        <w:jc w:val="both"/>
        <w:rPr>
          <w:rFonts w:ascii="Times New Roman" w:eastAsia="Times New Roman" w:hAnsi="Times New Roman" w:cs="Times New Roman"/>
          <w:bCs/>
          <w:sz w:val="24"/>
          <w:szCs w:val="24"/>
        </w:rPr>
      </w:pPr>
    </w:p>
    <w:p w:rsidR="00EE072C" w:rsidRPr="00210672" w:rsidRDefault="00EE072C" w:rsidP="00433BF3">
      <w:pPr>
        <w:spacing w:after="0" w:line="240" w:lineRule="auto"/>
        <w:jc w:val="center"/>
        <w:rPr>
          <w:rFonts w:ascii="Times New Roman" w:eastAsia="Times New Roman" w:hAnsi="Times New Roman" w:cs="Times New Roman"/>
          <w:b/>
          <w:bCs/>
          <w:color w:val="0000CC"/>
          <w:sz w:val="28"/>
          <w:szCs w:val="24"/>
        </w:rPr>
      </w:pPr>
      <w:r w:rsidRPr="00210672">
        <w:rPr>
          <w:rFonts w:ascii="Times New Roman" w:eastAsia="Times New Roman" w:hAnsi="Times New Roman" w:cs="Times New Roman"/>
          <w:b/>
          <w:bCs/>
          <w:color w:val="0000CC"/>
          <w:sz w:val="28"/>
          <w:szCs w:val="24"/>
        </w:rPr>
        <w:t>Pre šest decenija u Novom Sadu osnovana prva dva fakulteta</w:t>
      </w:r>
    </w:p>
    <w:p w:rsidR="00EE072C" w:rsidRPr="00210672" w:rsidRDefault="00EE072C" w:rsidP="00433BF3">
      <w:pPr>
        <w:spacing w:after="0" w:line="240" w:lineRule="auto"/>
        <w:jc w:val="center"/>
        <w:rPr>
          <w:rFonts w:ascii="Times New Roman" w:eastAsia="Times New Roman" w:hAnsi="Times New Roman" w:cs="Times New Roman"/>
          <w:b/>
          <w:bCs/>
          <w:color w:val="0000CC"/>
          <w:sz w:val="28"/>
          <w:szCs w:val="24"/>
        </w:rPr>
      </w:pPr>
      <w:r w:rsidRPr="00210672">
        <w:rPr>
          <w:rFonts w:ascii="Times New Roman" w:eastAsia="Times New Roman" w:hAnsi="Times New Roman" w:cs="Times New Roman"/>
          <w:b/>
          <w:bCs/>
          <w:color w:val="0000CC"/>
          <w:sz w:val="28"/>
          <w:szCs w:val="24"/>
        </w:rPr>
        <w:t>Tradicija s pogledom u budućnost</w:t>
      </w:r>
    </w:p>
    <w:p w:rsidR="00EE072C" w:rsidRPr="00EE072C" w:rsidRDefault="00EE072C" w:rsidP="00433BF3">
      <w:pPr>
        <w:spacing w:after="0" w:line="240" w:lineRule="auto"/>
        <w:jc w:val="center"/>
        <w:rPr>
          <w:rFonts w:ascii="Times New Roman" w:eastAsia="Times New Roman" w:hAnsi="Times New Roman" w:cs="Times New Roman"/>
          <w:b/>
          <w:bCs/>
          <w:sz w:val="28"/>
          <w:szCs w:val="24"/>
        </w:rPr>
      </w:pPr>
    </w:p>
    <w:p w:rsidR="00210672" w:rsidRDefault="00EE072C" w:rsidP="00210672">
      <w:pPr>
        <w:spacing w:after="0" w:line="240" w:lineRule="auto"/>
        <w:ind w:firstLine="720"/>
        <w:jc w:val="both"/>
        <w:rPr>
          <w:rFonts w:ascii="Times New Roman" w:eastAsia="Times New Roman" w:hAnsi="Times New Roman" w:cs="Times New Roman"/>
          <w:bCs/>
          <w:sz w:val="24"/>
          <w:szCs w:val="24"/>
        </w:rPr>
      </w:pPr>
      <w:r w:rsidRPr="00EE072C">
        <w:rPr>
          <w:rFonts w:ascii="Times New Roman" w:eastAsia="Times New Roman" w:hAnsi="Times New Roman" w:cs="Times New Roman"/>
          <w:bCs/>
          <w:sz w:val="24"/>
          <w:szCs w:val="24"/>
        </w:rPr>
        <w:t>Pre šest decenija, kada su u Novom Sadu i u Vojvodini osnovana prva dva fakulteta, bilo je logično da to budu Filozofski i Poljoprivredni.Ova čudesna ravnica oduvek je bogato rađala  plodove zemlje i duha njenih ljudi. Zakonom koji je usvojila Skupština NR Srbije, juna 1954. u matičnoj-osnivačkoj komisiji bili su, između ostalih,  velikani srpske nauke i kuture Aleksandar Belić, Pavle Savić, Velibor Gligorić, Vasa Čubrilović, Mladen Leskovac.</w:t>
      </w:r>
    </w:p>
    <w:p w:rsidR="00EE072C" w:rsidRPr="00210672" w:rsidRDefault="00F10564" w:rsidP="00210672">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drawing>
          <wp:anchor distT="0" distB="0" distL="114300" distR="114300" simplePos="0" relativeHeight="251686912" behindDoc="1" locked="0" layoutInCell="1" allowOverlap="1">
            <wp:simplePos x="0" y="0"/>
            <wp:positionH relativeFrom="column">
              <wp:posOffset>4005580</wp:posOffset>
            </wp:positionH>
            <wp:positionV relativeFrom="paragraph">
              <wp:posOffset>-4445</wp:posOffset>
            </wp:positionV>
            <wp:extent cx="1905000" cy="1323975"/>
            <wp:effectExtent l="19050" t="0" r="0" b="0"/>
            <wp:wrapTight wrapText="bothSides">
              <wp:wrapPolygon edited="0">
                <wp:start x="-216" y="0"/>
                <wp:lineTo x="-216" y="21445"/>
                <wp:lineTo x="21600" y="21445"/>
                <wp:lineTo x="21600" y="0"/>
                <wp:lineTo x="-216" y="0"/>
              </wp:wrapPolygon>
            </wp:wrapTight>
            <wp:docPr id="6" name="Picture 5" descr="p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jpg"/>
                    <pic:cNvPicPr/>
                  </pic:nvPicPr>
                  <pic:blipFill>
                    <a:blip r:embed="rId12" cstate="email"/>
                    <a:stretch>
                      <a:fillRect/>
                    </a:stretch>
                  </pic:blipFill>
                  <pic:spPr>
                    <a:xfrm>
                      <a:off x="0" y="0"/>
                      <a:ext cx="1905000" cy="1323975"/>
                    </a:xfrm>
                    <a:prstGeom prst="rect">
                      <a:avLst/>
                    </a:prstGeom>
                  </pic:spPr>
                </pic:pic>
              </a:graphicData>
            </a:graphic>
          </wp:anchor>
        </w:drawing>
      </w:r>
      <w:r w:rsidR="00EE072C" w:rsidRPr="00EE072C">
        <w:rPr>
          <w:rFonts w:ascii="Times New Roman" w:eastAsia="Times New Roman" w:hAnsi="Times New Roman" w:cs="Times New Roman"/>
          <w:bCs/>
          <w:sz w:val="24"/>
          <w:szCs w:val="24"/>
        </w:rPr>
        <w:t>Prvi dekan, Borivoje Drobnjaković ,  bio je sa beogradskog Filozofskog fakulteta, a prvi profesori, neki od osnivača, kao i Đorđe Sp. Radoičić, Bogoljub Stanković, Milutin Garašanin... U srcu grada, preko puta Miletićevog spomenika, u staroj zgradi sa ulazom iz Njegoševe ulice (koji je godinama bio interesantno povezan sa kafanom „Gurman“, kao deo neoficijelne istorije), u jesen iste godine krenuli su studenti na šest studijskih grupa: za istoriju, za južnoslovenske jezike, za jugoslovensku književnost, za engleski jezik i književnost, za nemački jezik i književnost i za matematiku sa fizikom (koje su 1969. pripale novoosnovanom Prirodno-matematičkom fakultetu). Filozofski fakultet je ubrzano rastao, nastava je izvođena i na drugim mestima u gradu, a u novu, sadašnju zgradu preseljen je 1980. godine. Ostalo je istorija.</w:t>
      </w:r>
      <w:r w:rsidR="00210672" w:rsidRPr="005628E5">
        <w:rPr>
          <w:rFonts w:ascii="Times New Roman" w:eastAsia="Times New Roman" w:hAnsi="Times New Roman" w:cs="Times New Roman"/>
          <w:b/>
          <w:i/>
          <w:color w:val="0000CC"/>
          <w:sz w:val="24"/>
          <w:szCs w:val="24"/>
        </w:rPr>
        <w:t>(</w:t>
      </w:r>
      <w:r w:rsidR="00210672">
        <w:rPr>
          <w:rFonts w:ascii="Times New Roman" w:eastAsia="Times New Roman" w:hAnsi="Times New Roman" w:cs="Times New Roman"/>
          <w:b/>
          <w:i/>
          <w:color w:val="0000CC"/>
          <w:sz w:val="24"/>
          <w:szCs w:val="24"/>
        </w:rPr>
        <w:t>→</w:t>
      </w:r>
      <w:r w:rsidR="00210672" w:rsidRPr="005628E5">
        <w:rPr>
          <w:rFonts w:ascii="Times New Roman" w:eastAsia="Times New Roman" w:hAnsi="Times New Roman" w:cs="Times New Roman"/>
          <w:b/>
          <w:i/>
          <w:color w:val="0000CC"/>
          <w:sz w:val="24"/>
          <w:szCs w:val="24"/>
        </w:rPr>
        <w:t>Press Clipping)</w:t>
      </w:r>
      <w:r w:rsidR="00210672">
        <w:rPr>
          <w:rFonts w:ascii="Times New Roman" w:eastAsia="Times New Roman" w:hAnsi="Times New Roman" w:cs="Times New Roman"/>
          <w:bCs/>
          <w:sz w:val="24"/>
          <w:szCs w:val="24"/>
        </w:rPr>
        <w:tab/>
      </w:r>
    </w:p>
    <w:p w:rsidR="009D0A02" w:rsidRPr="004F4924" w:rsidRDefault="009D0A02" w:rsidP="004F4924">
      <w:pPr>
        <w:spacing w:after="0" w:line="240" w:lineRule="auto"/>
        <w:jc w:val="both"/>
        <w:rPr>
          <w:rFonts w:ascii="Times New Roman" w:eastAsia="Times New Roman" w:hAnsi="Times New Roman" w:cs="Times New Roman"/>
          <w:bCs/>
          <w:sz w:val="24"/>
          <w:szCs w:val="24"/>
        </w:rPr>
      </w:pPr>
    </w:p>
    <w:p w:rsidR="00286D5B" w:rsidRPr="00286D5B" w:rsidRDefault="00286D5B" w:rsidP="00286D5B">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noProof w:val="0"/>
          <w:color w:val="0000CC"/>
          <w:sz w:val="28"/>
          <w:szCs w:val="24"/>
        </w:rPr>
        <w:t xml:space="preserve">Subotica: </w:t>
      </w:r>
      <w:r w:rsidRPr="00286D5B">
        <w:rPr>
          <w:rFonts w:ascii="Times New Roman" w:eastAsia="Times New Roman" w:hAnsi="Times New Roman" w:cs="Times New Roman"/>
          <w:b/>
          <w:noProof w:val="0"/>
          <w:color w:val="0000CC"/>
          <w:sz w:val="28"/>
          <w:szCs w:val="24"/>
        </w:rPr>
        <w:t>"Inkluzivno obrazovanje u očima roditelja i vršnjaka"</w:t>
      </w:r>
    </w:p>
    <w:p w:rsidR="00286D5B" w:rsidRDefault="00286D5B" w:rsidP="00286D5B">
      <w:pPr>
        <w:spacing w:after="0" w:line="240" w:lineRule="auto"/>
        <w:jc w:val="both"/>
        <w:rPr>
          <w:rFonts w:ascii="Times New Roman" w:eastAsia="Times New Roman" w:hAnsi="Times New Roman" w:cs="Times New Roman"/>
          <w:noProof w:val="0"/>
          <w:sz w:val="24"/>
          <w:szCs w:val="24"/>
        </w:rPr>
      </w:pPr>
    </w:p>
    <w:p w:rsidR="004F4924" w:rsidRDefault="00286D5B" w:rsidP="00286D5B">
      <w:pPr>
        <w:spacing w:after="0" w:line="240" w:lineRule="auto"/>
        <w:ind w:firstLine="720"/>
        <w:jc w:val="both"/>
        <w:rPr>
          <w:rFonts w:ascii="Times New Roman" w:eastAsia="Times New Roman" w:hAnsi="Times New Roman" w:cs="Times New Roman"/>
          <w:noProof w:val="0"/>
          <w:sz w:val="24"/>
          <w:szCs w:val="24"/>
        </w:rPr>
      </w:pPr>
      <w:r w:rsidRPr="00286D5B">
        <w:rPr>
          <w:rFonts w:ascii="Times New Roman" w:eastAsia="Times New Roman" w:hAnsi="Times New Roman" w:cs="Times New Roman"/>
          <w:noProof w:val="0"/>
          <w:sz w:val="24"/>
          <w:szCs w:val="24"/>
        </w:rPr>
        <w:t xml:space="preserve">U Plavoj sali Gradske kuće </w:t>
      </w:r>
      <w:r w:rsidR="009D0A02">
        <w:rPr>
          <w:rFonts w:ascii="Times New Roman" w:eastAsia="Times New Roman" w:hAnsi="Times New Roman" w:cs="Times New Roman"/>
          <w:noProof w:val="0"/>
          <w:sz w:val="24"/>
          <w:szCs w:val="24"/>
        </w:rPr>
        <w:t xml:space="preserve">u četvrtak </w:t>
      </w:r>
      <w:r w:rsidRPr="00286D5B">
        <w:rPr>
          <w:rFonts w:ascii="Times New Roman" w:eastAsia="Times New Roman" w:hAnsi="Times New Roman" w:cs="Times New Roman"/>
          <w:noProof w:val="0"/>
          <w:sz w:val="24"/>
          <w:szCs w:val="24"/>
        </w:rPr>
        <w:t>održan je okrugli sto na temu „Inkluzivno obrazovanje u očima roditelja i vršnjaka“, na kom su svoja pozitivna iskustva iznosili učenici i njihovi roditelji.  Osnovna škola „Sonja Marinković“ bila je začetnik inkluzivnog obrazovanja u našoj zemlji  još 2003., a ono je postalo obavezno od 2009 godine, Zakonom o osnovama  sistema obrazovanja i vaspitanja .Majka dečaka sa autizmom, Suzana Skenderović, kaže da je njenom sinu Stefanu, koji pohađa 4. razred, inkluzija donela  veliki napredak. Stefan je u inkluzivni proces obra</w:t>
      </w:r>
      <w:r>
        <w:rPr>
          <w:rFonts w:ascii="Times New Roman" w:eastAsia="Times New Roman" w:hAnsi="Times New Roman" w:cs="Times New Roman"/>
          <w:noProof w:val="0"/>
          <w:sz w:val="24"/>
          <w:szCs w:val="24"/>
        </w:rPr>
        <w:t xml:space="preserve">zovanja uključen od 1. razreda. </w:t>
      </w:r>
      <w:r w:rsidRPr="00286D5B">
        <w:rPr>
          <w:rFonts w:ascii="Times New Roman" w:eastAsia="Times New Roman" w:hAnsi="Times New Roman" w:cs="Times New Roman"/>
          <w:noProof w:val="0"/>
          <w:sz w:val="24"/>
          <w:szCs w:val="24"/>
        </w:rPr>
        <w:t>OŠ „Sonja Marinković“ bila je jedna od dve škole u Srbiji, koje su prve uvele inkluzivno obrazovanje još 2003. godine. Od 2009. godine  Zakonom o osnovanma sistema obrazovanja i vaspitanja, inkluzivno obrazovanj</w:t>
      </w:r>
      <w:r>
        <w:rPr>
          <w:rFonts w:ascii="Times New Roman" w:eastAsia="Times New Roman" w:hAnsi="Times New Roman" w:cs="Times New Roman"/>
          <w:noProof w:val="0"/>
          <w:sz w:val="24"/>
          <w:szCs w:val="24"/>
        </w:rPr>
        <w:t xml:space="preserve">e postaje i obaveza svih škola. </w:t>
      </w:r>
      <w:r w:rsidRPr="00286D5B">
        <w:rPr>
          <w:rFonts w:ascii="Times New Roman" w:eastAsia="Times New Roman" w:hAnsi="Times New Roman" w:cs="Times New Roman"/>
          <w:noProof w:val="0"/>
          <w:sz w:val="24"/>
          <w:szCs w:val="24"/>
        </w:rPr>
        <w:t>U skladu sa specifičnostima škkole i brojem odeljenja u odeljenjima ima do 2 đaka sa smetnjama u razvoju. U praksi, prema rečima učesnika okruglog stola, taj sistem funkcioniše dobro, jer su u proteklih 5 godina škole učinile mnogo na profesionalnom osnaživanju učitelja, nastavnika i profesora.</w:t>
      </w:r>
    </w:p>
    <w:p w:rsidR="00286D5B" w:rsidRDefault="00286D5B" w:rsidP="009D0A02">
      <w:pPr>
        <w:spacing w:after="0" w:line="240" w:lineRule="auto"/>
        <w:jc w:val="both"/>
        <w:rPr>
          <w:rFonts w:ascii="Times New Roman" w:eastAsia="Times New Roman" w:hAnsi="Times New Roman" w:cs="Times New Roman"/>
          <w:noProof w:val="0"/>
          <w:sz w:val="24"/>
          <w:szCs w:val="24"/>
        </w:rPr>
      </w:pPr>
    </w:p>
    <w:p w:rsidR="009D0A02" w:rsidRPr="001A2054" w:rsidRDefault="009D0A02" w:rsidP="009D0A02">
      <w:pPr>
        <w:spacing w:after="0" w:line="240" w:lineRule="auto"/>
        <w:jc w:val="center"/>
        <w:rPr>
          <w:rFonts w:ascii="Times New Roman" w:eastAsia="Times New Roman" w:hAnsi="Times New Roman" w:cs="Times New Roman"/>
          <w:b/>
          <w:noProof w:val="0"/>
          <w:color w:val="0000CC"/>
          <w:sz w:val="28"/>
          <w:szCs w:val="24"/>
        </w:rPr>
      </w:pPr>
      <w:r w:rsidRPr="001A2054">
        <w:rPr>
          <w:rFonts w:ascii="Times New Roman" w:eastAsia="Times New Roman" w:hAnsi="Times New Roman" w:cs="Times New Roman"/>
          <w:b/>
          <w:noProof w:val="0"/>
          <w:color w:val="0000CC"/>
          <w:sz w:val="28"/>
          <w:szCs w:val="24"/>
        </w:rPr>
        <w:t>''Selfie - moje društveno ogledalo''</w:t>
      </w:r>
    </w:p>
    <w:p w:rsidR="009D0A02" w:rsidRDefault="009D0A02" w:rsidP="009D0A02">
      <w:pPr>
        <w:spacing w:after="0" w:line="240" w:lineRule="auto"/>
        <w:jc w:val="both"/>
        <w:rPr>
          <w:rFonts w:ascii="Times New Roman" w:eastAsia="Times New Roman" w:hAnsi="Times New Roman" w:cs="Times New Roman"/>
          <w:noProof w:val="0"/>
          <w:sz w:val="24"/>
          <w:szCs w:val="24"/>
        </w:rPr>
      </w:pPr>
    </w:p>
    <w:p w:rsidR="00286D5B" w:rsidRDefault="009D0A02" w:rsidP="00B35AB1">
      <w:pPr>
        <w:spacing w:after="0" w:line="240" w:lineRule="auto"/>
        <w:ind w:firstLine="720"/>
        <w:jc w:val="both"/>
        <w:rPr>
          <w:rFonts w:ascii="Times New Roman" w:eastAsia="Times New Roman" w:hAnsi="Times New Roman" w:cs="Times New Roman"/>
          <w:noProof w:val="0"/>
          <w:sz w:val="24"/>
          <w:szCs w:val="24"/>
        </w:rPr>
      </w:pPr>
      <w:r w:rsidRPr="009D0A02">
        <w:rPr>
          <w:rFonts w:ascii="Times New Roman" w:eastAsia="Times New Roman" w:hAnsi="Times New Roman" w:cs="Times New Roman"/>
          <w:noProof w:val="0"/>
          <w:sz w:val="24"/>
          <w:szCs w:val="24"/>
        </w:rPr>
        <w:t>Tribina pod nazivom ''Selfie - moje društveno ogledalo'' održaće se u utorak 2. decembra, sa početkom u 18.30 časova, u amfiteatru Fakulteta za pravne i poslovne studije Dr Lazar Vrkatić u Novom Sadu.Razgovor organizuje katedra za Poslovnu psihologiju pa će fenomen masovnog korišćenja interneta biti razmatrati iz ugla psi</w:t>
      </w:r>
      <w:r>
        <w:rPr>
          <w:rFonts w:ascii="Times New Roman" w:eastAsia="Times New Roman" w:hAnsi="Times New Roman" w:cs="Times New Roman"/>
          <w:noProof w:val="0"/>
          <w:sz w:val="24"/>
          <w:szCs w:val="24"/>
        </w:rPr>
        <w:t>hologije, jezika i sociologije.</w:t>
      </w:r>
      <w:r w:rsidR="001A2054">
        <w:rPr>
          <w:rFonts w:ascii="Times New Roman" w:eastAsia="Times New Roman" w:hAnsi="Times New Roman" w:cs="Times New Roman"/>
          <w:noProof w:val="0"/>
          <w:sz w:val="24"/>
          <w:szCs w:val="24"/>
        </w:rPr>
        <w:t xml:space="preserve">Gosti </w:t>
      </w:r>
      <w:r w:rsidRPr="009D0A02">
        <w:rPr>
          <w:rFonts w:ascii="Times New Roman" w:eastAsia="Times New Roman" w:hAnsi="Times New Roman" w:cs="Times New Roman"/>
          <w:noProof w:val="0"/>
          <w:sz w:val="24"/>
          <w:szCs w:val="24"/>
        </w:rPr>
        <w:t>su: Aleksandar Šibul, doktorand iz oblasti psihologije religije, psiholog i psihoterapeut, Biljana Radić-Bojanić, docentkinja na katedri za engleski jezik, Filozofski fakultet Novi Sad i Marko Škorić, docent na katedri za sociologiju</w:t>
      </w:r>
      <w:r>
        <w:rPr>
          <w:rFonts w:ascii="Times New Roman" w:eastAsia="Times New Roman" w:hAnsi="Times New Roman" w:cs="Times New Roman"/>
          <w:noProof w:val="0"/>
          <w:sz w:val="24"/>
          <w:szCs w:val="24"/>
        </w:rPr>
        <w:t xml:space="preserve">, Filozofski fakultet Novi Sad. </w:t>
      </w:r>
      <w:r w:rsidRPr="009D0A02">
        <w:rPr>
          <w:rFonts w:ascii="Times New Roman" w:eastAsia="Times New Roman" w:hAnsi="Times New Roman" w:cs="Times New Roman"/>
          <w:noProof w:val="0"/>
          <w:sz w:val="24"/>
          <w:szCs w:val="24"/>
        </w:rPr>
        <w:t>Tribina je namenjena studentima, ali i svima koji su zainteresovani za ovu temu.</w:t>
      </w:r>
    </w:p>
    <w:p w:rsidR="00456519" w:rsidRPr="00456519" w:rsidRDefault="00456519" w:rsidP="009E0702">
      <w:pPr>
        <w:spacing w:after="0" w:line="240" w:lineRule="auto"/>
        <w:jc w:val="both"/>
        <w:rPr>
          <w:rFonts w:ascii="Times New Roman" w:eastAsia="Times New Roman" w:hAnsi="Times New Roman" w:cs="Times New Roman"/>
          <w:noProof w:val="0"/>
          <w:sz w:val="24"/>
          <w:szCs w:val="24"/>
        </w:rPr>
      </w:pPr>
    </w:p>
    <w:p w:rsidR="009432D5" w:rsidRPr="009432D5" w:rsidRDefault="009432D5" w:rsidP="009432D5">
      <w:pPr>
        <w:spacing w:after="0" w:line="240" w:lineRule="auto"/>
        <w:jc w:val="center"/>
        <w:rPr>
          <w:rFonts w:ascii="Times New Roman" w:eastAsia="Times New Roman" w:hAnsi="Times New Roman" w:cs="Times New Roman"/>
          <w:b/>
          <w:noProof w:val="0"/>
          <w:color w:val="0000CC"/>
          <w:sz w:val="28"/>
          <w:szCs w:val="24"/>
        </w:rPr>
      </w:pPr>
      <w:r w:rsidRPr="009432D5">
        <w:rPr>
          <w:rFonts w:ascii="Times New Roman" w:eastAsia="Times New Roman" w:hAnsi="Times New Roman" w:cs="Times New Roman"/>
          <w:b/>
          <w:noProof w:val="0"/>
          <w:color w:val="0000CC"/>
          <w:sz w:val="28"/>
          <w:szCs w:val="24"/>
        </w:rPr>
        <w:t>Оdržan Kamp mladih azilanata i učenika iz Srbije</w:t>
      </w:r>
    </w:p>
    <w:p w:rsidR="009432D5" w:rsidRDefault="009432D5" w:rsidP="00534E35">
      <w:pPr>
        <w:spacing w:after="0" w:line="240" w:lineRule="auto"/>
        <w:ind w:firstLine="720"/>
        <w:jc w:val="both"/>
        <w:rPr>
          <w:rFonts w:ascii="Times New Roman" w:eastAsia="Times New Roman" w:hAnsi="Times New Roman" w:cs="Times New Roman"/>
          <w:sz w:val="24"/>
          <w:szCs w:val="24"/>
        </w:rPr>
      </w:pPr>
    </w:p>
    <w:p w:rsidR="001A2054" w:rsidRDefault="009432D5" w:rsidP="00B35AB1">
      <w:pPr>
        <w:spacing w:after="0" w:line="240" w:lineRule="auto"/>
        <w:ind w:firstLine="720"/>
        <w:jc w:val="both"/>
        <w:rPr>
          <w:rFonts w:ascii="Times New Roman" w:eastAsia="Times New Roman" w:hAnsi="Times New Roman" w:cs="Times New Roman"/>
          <w:sz w:val="24"/>
          <w:szCs w:val="24"/>
        </w:rPr>
      </w:pPr>
      <w:r w:rsidRPr="009432D5">
        <w:rPr>
          <w:rFonts w:ascii="Times New Roman" w:eastAsia="Times New Roman" w:hAnsi="Times New Roman" w:cs="Times New Roman"/>
          <w:sz w:val="24"/>
          <w:szCs w:val="24"/>
        </w:rPr>
        <w:t xml:space="preserve">Kamp mladih azilanata i učenika iz Srbije, čiji je cilj razbijanje predrasuda kod mladih o tražiocima azila, završen je u subotu  u Krnjači prezentacijom aktivnosti održanih na kampu i koncertom gudačkog kvarteta Manojlović. U rad zajedničkog kampa bili su uključeni učenici iz </w:t>
      </w:r>
      <w:r w:rsidRPr="009432D5">
        <w:rPr>
          <w:rFonts w:ascii="Times New Roman" w:eastAsia="Times New Roman" w:hAnsi="Times New Roman" w:cs="Times New Roman"/>
          <w:sz w:val="24"/>
          <w:szCs w:val="24"/>
        </w:rPr>
        <w:lastRenderedPageBreak/>
        <w:t>Beograda, Banje Koviljače, Loznice, Obrenovca, Tutina i Sjenice u kojima se i nalaze centri za azilante, kao i imigranati iz Sirije, Sijera Leonea i Eritreje.</w:t>
      </w:r>
    </w:p>
    <w:p w:rsidR="00B35AB1" w:rsidRDefault="00B35AB1" w:rsidP="00B35AB1">
      <w:pPr>
        <w:spacing w:after="0" w:line="240" w:lineRule="auto"/>
        <w:ind w:firstLine="720"/>
        <w:jc w:val="both"/>
        <w:rPr>
          <w:rFonts w:ascii="Times New Roman" w:eastAsia="Times New Roman" w:hAnsi="Times New Roman" w:cs="Times New Roman"/>
          <w:sz w:val="24"/>
          <w:szCs w:val="24"/>
        </w:rPr>
      </w:pPr>
    </w:p>
    <w:p w:rsidR="001A2054" w:rsidRPr="001A2054" w:rsidRDefault="001A2054" w:rsidP="001A2054">
      <w:pPr>
        <w:spacing w:after="0" w:line="240" w:lineRule="auto"/>
        <w:jc w:val="center"/>
        <w:rPr>
          <w:rFonts w:ascii="Times New Roman" w:eastAsia="Times New Roman" w:hAnsi="Times New Roman" w:cs="Times New Roman"/>
          <w:b/>
          <w:color w:val="006600"/>
          <w:sz w:val="28"/>
          <w:szCs w:val="24"/>
        </w:rPr>
      </w:pPr>
      <w:r w:rsidRPr="001A2054">
        <w:rPr>
          <w:rFonts w:ascii="Times New Roman" w:eastAsia="Times New Roman" w:hAnsi="Times New Roman" w:cs="Times New Roman"/>
          <w:b/>
          <w:color w:val="006600"/>
          <w:sz w:val="28"/>
          <w:szCs w:val="24"/>
        </w:rPr>
        <w:t>Treći Pozitivan koncert u klubu "The Quarter"</w:t>
      </w:r>
    </w:p>
    <w:p w:rsidR="001A2054" w:rsidRDefault="001A2054" w:rsidP="001A2054">
      <w:pPr>
        <w:spacing w:after="0" w:line="240" w:lineRule="auto"/>
        <w:jc w:val="both"/>
        <w:rPr>
          <w:rFonts w:ascii="Times New Roman" w:eastAsia="Times New Roman" w:hAnsi="Times New Roman" w:cs="Times New Roman"/>
          <w:sz w:val="24"/>
          <w:szCs w:val="24"/>
        </w:rPr>
      </w:pPr>
    </w:p>
    <w:p w:rsidR="001A2054" w:rsidRDefault="001A2054" w:rsidP="001A2054">
      <w:pPr>
        <w:spacing w:after="0" w:line="240" w:lineRule="auto"/>
        <w:ind w:firstLine="720"/>
        <w:jc w:val="both"/>
        <w:rPr>
          <w:rFonts w:ascii="Times New Roman" w:eastAsia="Times New Roman" w:hAnsi="Times New Roman" w:cs="Times New Roman"/>
          <w:sz w:val="24"/>
          <w:szCs w:val="24"/>
        </w:rPr>
      </w:pPr>
      <w:r w:rsidRPr="001A2054">
        <w:rPr>
          <w:rFonts w:ascii="Times New Roman" w:eastAsia="Times New Roman" w:hAnsi="Times New Roman" w:cs="Times New Roman"/>
          <w:sz w:val="24"/>
          <w:szCs w:val="24"/>
        </w:rPr>
        <w:t xml:space="preserve">Udruženje Prevent iz Novog Sada na Svetski dan borbe protiv SIDE, 1. decembra u 19 časova, </w:t>
      </w:r>
      <w:r>
        <w:rPr>
          <w:rFonts w:ascii="Times New Roman" w:eastAsia="Times New Roman" w:hAnsi="Times New Roman" w:cs="Times New Roman"/>
          <w:sz w:val="24"/>
          <w:szCs w:val="24"/>
        </w:rPr>
        <w:t>je organizovalo</w:t>
      </w:r>
      <w:r w:rsidRPr="001A2054">
        <w:rPr>
          <w:rFonts w:ascii="Times New Roman" w:eastAsia="Times New Roman" w:hAnsi="Times New Roman" w:cs="Times New Roman"/>
          <w:sz w:val="24"/>
          <w:szCs w:val="24"/>
        </w:rPr>
        <w:t xml:space="preserve"> treći Pozitivan koncert u klubu "The Quarter".Centralna manifestacija obeležavanja Svetskog dana borbe protiv SIDE ove godine</w:t>
      </w:r>
      <w:r>
        <w:rPr>
          <w:rFonts w:ascii="Times New Roman" w:eastAsia="Times New Roman" w:hAnsi="Times New Roman" w:cs="Times New Roman"/>
          <w:sz w:val="24"/>
          <w:szCs w:val="24"/>
        </w:rPr>
        <w:t xml:space="preserve"> bila </w:t>
      </w:r>
      <w:r w:rsidRPr="001A2054">
        <w:rPr>
          <w:rFonts w:ascii="Times New Roman" w:eastAsia="Times New Roman" w:hAnsi="Times New Roman" w:cs="Times New Roman"/>
          <w:sz w:val="24"/>
          <w:szCs w:val="24"/>
        </w:rPr>
        <w:t xml:space="preserve"> je treći Pozitivan koncert, koji ima humanitarni karakter. Program</w:t>
      </w:r>
      <w:r>
        <w:rPr>
          <w:rFonts w:ascii="Times New Roman" w:eastAsia="Times New Roman" w:hAnsi="Times New Roman" w:cs="Times New Roman"/>
          <w:sz w:val="24"/>
          <w:szCs w:val="24"/>
        </w:rPr>
        <w:t xml:space="preserve"> je  počeo</w:t>
      </w:r>
      <w:r w:rsidRPr="001A2054">
        <w:rPr>
          <w:rFonts w:ascii="Times New Roman" w:eastAsia="Times New Roman" w:hAnsi="Times New Roman" w:cs="Times New Roman"/>
          <w:sz w:val="24"/>
          <w:szCs w:val="24"/>
        </w:rPr>
        <w:t xml:space="preserve"> otvaranjem izložbe i dodelom nagrada za najbolja idejna rešenja plakata i fotografija na temu prevencije HIV-a i smanjenja diskriminacije prema oso</w:t>
      </w:r>
      <w:r>
        <w:rPr>
          <w:rFonts w:ascii="Times New Roman" w:eastAsia="Times New Roman" w:hAnsi="Times New Roman" w:cs="Times New Roman"/>
          <w:sz w:val="24"/>
          <w:szCs w:val="24"/>
        </w:rPr>
        <w:t>bama koje žive sa HIV-om. Od 19.30h</w:t>
      </w:r>
      <w:r w:rsidRPr="001A2054">
        <w:rPr>
          <w:rFonts w:ascii="Times New Roman" w:eastAsia="Times New Roman" w:hAnsi="Times New Roman" w:cs="Times New Roman"/>
          <w:sz w:val="24"/>
          <w:szCs w:val="24"/>
        </w:rPr>
        <w:t xml:space="preserve"> izveden</w:t>
      </w:r>
      <w:r>
        <w:rPr>
          <w:rFonts w:ascii="Times New Roman" w:eastAsia="Times New Roman" w:hAnsi="Times New Roman" w:cs="Times New Roman"/>
          <w:sz w:val="24"/>
          <w:szCs w:val="24"/>
        </w:rPr>
        <w:t xml:space="preserve"> je</w:t>
      </w:r>
      <w:r w:rsidRPr="001A2054">
        <w:rPr>
          <w:rFonts w:ascii="Times New Roman" w:eastAsia="Times New Roman" w:hAnsi="Times New Roman" w:cs="Times New Roman"/>
          <w:sz w:val="24"/>
          <w:szCs w:val="24"/>
        </w:rPr>
        <w:t xml:space="preserve"> plesni performans “Humani Iskreno Vole” čla</w:t>
      </w:r>
      <w:r>
        <w:rPr>
          <w:rFonts w:ascii="Times New Roman" w:eastAsia="Times New Roman" w:hAnsi="Times New Roman" w:cs="Times New Roman"/>
          <w:sz w:val="24"/>
          <w:szCs w:val="24"/>
        </w:rPr>
        <w:t xml:space="preserve">nova Kluba umetnika Bina - KUB. Muzički deo programa počeo je </w:t>
      </w:r>
      <w:r w:rsidRPr="001A2054">
        <w:rPr>
          <w:rFonts w:ascii="Times New Roman" w:eastAsia="Times New Roman" w:hAnsi="Times New Roman" w:cs="Times New Roman"/>
          <w:sz w:val="24"/>
          <w:szCs w:val="24"/>
        </w:rPr>
        <w:t>u 20h nastupom novosadskom benda Drunkards koji izvodi</w:t>
      </w:r>
      <w:r>
        <w:rPr>
          <w:rFonts w:ascii="Times New Roman" w:eastAsia="Times New Roman" w:hAnsi="Times New Roman" w:cs="Times New Roman"/>
          <w:sz w:val="24"/>
          <w:szCs w:val="24"/>
        </w:rPr>
        <w:t xml:space="preserve"> irsku muziku. Od 21 čas nastupio je </w:t>
      </w:r>
      <w:r w:rsidRPr="001A2054">
        <w:rPr>
          <w:rFonts w:ascii="Times New Roman" w:eastAsia="Times New Roman" w:hAnsi="Times New Roman" w:cs="Times New Roman"/>
          <w:sz w:val="24"/>
          <w:szCs w:val="24"/>
        </w:rPr>
        <w:t xml:space="preserve"> novosadski rok bend Dora Maar, a od 21.45</w:t>
      </w:r>
      <w:r>
        <w:rPr>
          <w:rFonts w:ascii="Times New Roman" w:eastAsia="Times New Roman" w:hAnsi="Times New Roman" w:cs="Times New Roman"/>
          <w:sz w:val="24"/>
          <w:szCs w:val="24"/>
        </w:rPr>
        <w:t xml:space="preserve"> pančevački hip-hop bend Iskaz. </w:t>
      </w:r>
      <w:r w:rsidRPr="001A2054">
        <w:rPr>
          <w:rFonts w:ascii="Times New Roman" w:eastAsia="Times New Roman" w:hAnsi="Times New Roman" w:cs="Times New Roman"/>
          <w:sz w:val="24"/>
          <w:szCs w:val="24"/>
        </w:rPr>
        <w:t>Šarenolikim, a opet zanimljivim repertoarom, organizatori žele da prenesu poruku da smo u borbi protiv H</w:t>
      </w:r>
      <w:r>
        <w:rPr>
          <w:rFonts w:ascii="Times New Roman" w:eastAsia="Times New Roman" w:hAnsi="Times New Roman" w:cs="Times New Roman"/>
          <w:sz w:val="24"/>
          <w:szCs w:val="24"/>
        </w:rPr>
        <w:t>IV-a svi jednaki i svi zajedno. Ulaz se nije naplaćivao</w:t>
      </w:r>
      <w:r w:rsidRPr="001A2054">
        <w:rPr>
          <w:rFonts w:ascii="Times New Roman" w:eastAsia="Times New Roman" w:hAnsi="Times New Roman" w:cs="Times New Roman"/>
          <w:sz w:val="24"/>
          <w:szCs w:val="24"/>
        </w:rPr>
        <w:t>, ali</w:t>
      </w:r>
      <w:r>
        <w:rPr>
          <w:rFonts w:ascii="Times New Roman" w:eastAsia="Times New Roman" w:hAnsi="Times New Roman" w:cs="Times New Roman"/>
          <w:sz w:val="24"/>
          <w:szCs w:val="24"/>
        </w:rPr>
        <w:t xml:space="preserve"> su organizatori pozvali</w:t>
      </w:r>
      <w:r w:rsidRPr="001A2054">
        <w:rPr>
          <w:rFonts w:ascii="Times New Roman" w:eastAsia="Times New Roman" w:hAnsi="Times New Roman" w:cs="Times New Roman"/>
          <w:sz w:val="24"/>
          <w:szCs w:val="24"/>
        </w:rPr>
        <w:t xml:space="preserve"> posetioce da ponesu bar jedan slatkiš za novogodišnje pak</w:t>
      </w:r>
      <w:r>
        <w:rPr>
          <w:rFonts w:ascii="Times New Roman" w:eastAsia="Times New Roman" w:hAnsi="Times New Roman" w:cs="Times New Roman"/>
          <w:sz w:val="24"/>
          <w:szCs w:val="24"/>
        </w:rPr>
        <w:t xml:space="preserve">etiće deci koja žive sa HIV-om. </w:t>
      </w:r>
      <w:r w:rsidRPr="001A2054">
        <w:rPr>
          <w:rFonts w:ascii="Times New Roman" w:eastAsia="Times New Roman" w:hAnsi="Times New Roman" w:cs="Times New Roman"/>
          <w:sz w:val="24"/>
          <w:szCs w:val="24"/>
        </w:rPr>
        <w:t>Aktivnosti povodom obeležavanja Svetskog dana borbe protiv SIDE finansijski je podržao Grad Novi Sad odnosno Gradska uprava za zdravstvo, Gradska uprava za kulturu i Gradska uprava za sport i omladinu-Kancelarija za mlade.</w:t>
      </w:r>
    </w:p>
    <w:p w:rsidR="001A2054" w:rsidRDefault="001A2054" w:rsidP="001A2054">
      <w:pPr>
        <w:spacing w:after="0" w:line="240" w:lineRule="auto"/>
        <w:jc w:val="both"/>
        <w:rPr>
          <w:rFonts w:ascii="Times New Roman" w:eastAsia="Times New Roman" w:hAnsi="Times New Roman" w:cs="Times New Roman"/>
          <w:sz w:val="24"/>
          <w:szCs w:val="24"/>
        </w:rPr>
      </w:pPr>
    </w:p>
    <w:p w:rsidR="001A2054" w:rsidRPr="001A2054" w:rsidRDefault="001A2054" w:rsidP="001A2054">
      <w:pPr>
        <w:spacing w:after="0" w:line="240" w:lineRule="auto"/>
        <w:jc w:val="center"/>
        <w:rPr>
          <w:rFonts w:ascii="Times New Roman" w:eastAsia="Times New Roman" w:hAnsi="Times New Roman" w:cs="Times New Roman"/>
          <w:b/>
          <w:bCs/>
          <w:color w:val="006600"/>
          <w:sz w:val="28"/>
          <w:szCs w:val="24"/>
        </w:rPr>
      </w:pPr>
      <w:r w:rsidRPr="001A2054">
        <w:rPr>
          <w:rFonts w:ascii="Times New Roman" w:eastAsia="Times New Roman" w:hAnsi="Times New Roman" w:cs="Times New Roman"/>
          <w:b/>
          <w:bCs/>
          <w:color w:val="006600"/>
          <w:sz w:val="28"/>
          <w:szCs w:val="24"/>
        </w:rPr>
        <w:t>Nagrade za hor AKUD-a "Sonja Marinković"</w:t>
      </w:r>
    </w:p>
    <w:p w:rsidR="001A2054" w:rsidRPr="001A2054" w:rsidRDefault="001A2054" w:rsidP="001A2054">
      <w:pPr>
        <w:spacing w:after="0" w:line="240" w:lineRule="auto"/>
        <w:jc w:val="both"/>
        <w:rPr>
          <w:rFonts w:ascii="Times New Roman" w:eastAsia="Times New Roman" w:hAnsi="Times New Roman" w:cs="Times New Roman"/>
          <w:bCs/>
          <w:sz w:val="24"/>
          <w:szCs w:val="24"/>
        </w:rPr>
      </w:pPr>
    </w:p>
    <w:p w:rsidR="001A2054" w:rsidRPr="001A2054" w:rsidRDefault="001A2054" w:rsidP="001A2054">
      <w:pPr>
        <w:spacing w:after="0" w:line="240" w:lineRule="auto"/>
        <w:ind w:firstLine="720"/>
        <w:jc w:val="both"/>
        <w:rPr>
          <w:rFonts w:ascii="Times New Roman" w:eastAsia="Times New Roman" w:hAnsi="Times New Roman" w:cs="Times New Roman"/>
          <w:bCs/>
          <w:sz w:val="24"/>
          <w:szCs w:val="24"/>
        </w:rPr>
      </w:pPr>
      <w:r w:rsidRPr="001A2054">
        <w:rPr>
          <w:rFonts w:ascii="Times New Roman" w:eastAsia="Times New Roman" w:hAnsi="Times New Roman" w:cs="Times New Roman"/>
          <w:bCs/>
          <w:sz w:val="24"/>
          <w:szCs w:val="24"/>
        </w:rPr>
        <w:t xml:space="preserve">Na međunarodnom horskom festivalu "18. Dani duhovne glazbe Cro Patrija 2014", održanom od 27. do 29. novembra u Splitu, Mešoviti hor AKUD-a "Sonja Marinković" Univerziteta u Novom Sadu osvojio je dve nagrade. Stručni žiri Muzičke omladine Splita dodelio je Mešovitom horu AKUD-a "Sonja Marinković" treću nagradu za izvođenje nove kompozicije i srebrnu diplomu u kategoriji "A" - obavezna kompozicija. </w:t>
      </w:r>
    </w:p>
    <w:p w:rsidR="001A2054" w:rsidRDefault="001A2054" w:rsidP="00534E35">
      <w:pPr>
        <w:spacing w:after="0" w:line="240" w:lineRule="auto"/>
        <w:jc w:val="both"/>
        <w:rPr>
          <w:rFonts w:ascii="Times New Roman" w:eastAsia="Times New Roman" w:hAnsi="Times New Roman" w:cs="Times New Roman"/>
          <w:sz w:val="24"/>
          <w:szCs w:val="24"/>
        </w:rPr>
      </w:pPr>
    </w:p>
    <w:p w:rsidR="001A2054" w:rsidRPr="001A2054" w:rsidRDefault="001A2054" w:rsidP="001A2054">
      <w:pPr>
        <w:spacing w:after="0" w:line="240" w:lineRule="auto"/>
        <w:jc w:val="center"/>
        <w:rPr>
          <w:rFonts w:ascii="Times New Roman" w:eastAsia="Times New Roman" w:hAnsi="Times New Roman" w:cs="Times New Roman"/>
          <w:b/>
          <w:noProof w:val="0"/>
          <w:color w:val="7030A0"/>
          <w:sz w:val="28"/>
          <w:szCs w:val="24"/>
        </w:rPr>
      </w:pPr>
      <w:r w:rsidRPr="001A2054">
        <w:rPr>
          <w:rFonts w:ascii="Times New Roman" w:eastAsia="Times New Roman" w:hAnsi="Times New Roman" w:cs="Times New Roman"/>
          <w:b/>
          <w:noProof w:val="0"/>
          <w:color w:val="7030A0"/>
          <w:sz w:val="28"/>
          <w:szCs w:val="24"/>
        </w:rPr>
        <w:t>"Pričaj o HIV-u. Testiraj se na HIV"</w:t>
      </w:r>
    </w:p>
    <w:p w:rsidR="001A2054" w:rsidRDefault="001A2054" w:rsidP="001A2054">
      <w:pPr>
        <w:spacing w:after="0" w:line="240" w:lineRule="auto"/>
        <w:jc w:val="both"/>
        <w:rPr>
          <w:rFonts w:ascii="Times New Roman" w:eastAsia="Times New Roman" w:hAnsi="Times New Roman" w:cs="Times New Roman"/>
          <w:noProof w:val="0"/>
          <w:sz w:val="24"/>
          <w:szCs w:val="24"/>
        </w:rPr>
      </w:pPr>
    </w:p>
    <w:p w:rsidR="001A2054" w:rsidRDefault="001A2054" w:rsidP="001A2054">
      <w:pPr>
        <w:spacing w:after="0" w:line="240" w:lineRule="auto"/>
        <w:ind w:firstLine="720"/>
        <w:jc w:val="both"/>
        <w:rPr>
          <w:rFonts w:ascii="Times New Roman" w:eastAsia="Times New Roman" w:hAnsi="Times New Roman" w:cs="Times New Roman"/>
          <w:noProof w:val="0"/>
          <w:sz w:val="24"/>
          <w:szCs w:val="24"/>
        </w:rPr>
      </w:pPr>
      <w:r w:rsidRPr="00286D5B">
        <w:rPr>
          <w:rFonts w:ascii="Times New Roman" w:eastAsia="Times New Roman" w:hAnsi="Times New Roman" w:cs="Times New Roman"/>
          <w:noProof w:val="0"/>
          <w:sz w:val="24"/>
          <w:szCs w:val="24"/>
        </w:rPr>
        <w:t>Svaka treća osoba kod koje je novodijagnostikovana HIV infekcija na godišnjem nivou u našoj zemlji, starosti je od 15-29 godina, pri čemu je veoma značajan udeo mladih iz populacije studenata, upozoravaju lekari. Pod sloganom „Pričaj o HIV-u. Testiraj se na HIV“ obeležava se Druga evropska nedelja testiranja na HIV. Cilj ove inicijative je da se kroz komunikaciju o dobrobitima testiranja na HIV omogući da više osoba sazna svoj HIV status i da se redukuje broj kasno dijagnostikovanih HIV infekcija. Jedini način da se sazna da li je neko pozitiva na HIV jeste testiranje. Testiranje na HIV je besplatno, dobrovoljno i anonimno. Ako se otkrije na vreme i uz redovnu i kontinuiranu primenu antiretrovirusne terapije, koja je u našoj zemlji besplatna za inficirane, sa HIV-om može</w:t>
      </w:r>
      <w:r>
        <w:rPr>
          <w:rFonts w:ascii="Times New Roman" w:eastAsia="Times New Roman" w:hAnsi="Times New Roman" w:cs="Times New Roman"/>
          <w:noProof w:val="0"/>
          <w:sz w:val="24"/>
          <w:szCs w:val="24"/>
        </w:rPr>
        <w:t xml:space="preserve"> dugo i kvalitetno da se živi.</w:t>
      </w:r>
    </w:p>
    <w:p w:rsidR="001A2054" w:rsidRPr="009D0A02" w:rsidRDefault="001A2054" w:rsidP="001A2054">
      <w:pPr>
        <w:spacing w:after="0" w:line="240" w:lineRule="auto"/>
        <w:ind w:firstLine="720"/>
        <w:jc w:val="both"/>
        <w:rPr>
          <w:rFonts w:ascii="Times New Roman" w:eastAsia="Times New Roman" w:hAnsi="Times New Roman" w:cs="Times New Roman"/>
          <w:noProof w:val="0"/>
          <w:sz w:val="24"/>
          <w:szCs w:val="24"/>
        </w:rPr>
      </w:pPr>
      <w:r w:rsidRPr="009D0A02">
        <w:rPr>
          <w:rFonts w:ascii="Times New Roman" w:eastAsia="Times New Roman" w:hAnsi="Times New Roman" w:cs="Times New Roman"/>
          <w:noProof w:val="0"/>
          <w:sz w:val="24"/>
          <w:szCs w:val="24"/>
        </w:rPr>
        <w:t xml:space="preserve">Zabrinjava podatak da  svaka treća novoinficirana osoba u našoj zemlji pripada starosnoj grupi od 15 do 29 godina, pa će upravo ka ovoj populaciji biti usmeren najveći broj preventivnih aktivnosti uoči Dana borbe protiv HIV-a.  Pored Studentskog centra, dobrovoljno savetovanje i testiranje biće održano i u Zavodu za javno zdravlje, u ponedeljak 1.decembra u periodu od 8-14 h, kao i od 19-24h. Istog dana, od 10-13 časova na centralnom  gradskom trgu testiranje će se vršiti i u kombiju mobilne medicinske jedinice Ministarstva zdravlja.  U organizaciji Udruženja „Stav+“ u ponedeljak će biti organizovano predavanje učenicima Gimnazije „Svetozar </w:t>
      </w:r>
      <w:r w:rsidRPr="009D0A02">
        <w:rPr>
          <w:rFonts w:ascii="Times New Roman" w:eastAsia="Times New Roman" w:hAnsi="Times New Roman" w:cs="Times New Roman"/>
          <w:noProof w:val="0"/>
          <w:sz w:val="24"/>
          <w:szCs w:val="24"/>
        </w:rPr>
        <w:lastRenderedPageBreak/>
        <w:t>Marković“, dok će u Dečijem pozorištu sa početkom u 20 časova biti izvedena predstava „Nepoželjni“, a sve u cilju smanjivanja stigme i diskriminacije. U Srbiji je do kraja juna ove godine dijagnostikovano 3057 osoba inficiranih HIV-om. U prvih 6 meseci registrovane su 54 inficirane osobe. U našem gradu, do početka novembra registrova</w:t>
      </w:r>
      <w:r>
        <w:rPr>
          <w:rFonts w:ascii="Times New Roman" w:eastAsia="Times New Roman" w:hAnsi="Times New Roman" w:cs="Times New Roman"/>
          <w:noProof w:val="0"/>
          <w:sz w:val="24"/>
          <w:szCs w:val="24"/>
        </w:rPr>
        <w:t>ne su 53 osobe inficirane HIV-</w:t>
      </w:r>
      <w:r w:rsidRPr="009D0A02">
        <w:rPr>
          <w:rFonts w:ascii="Times New Roman" w:eastAsia="Times New Roman" w:hAnsi="Times New Roman" w:cs="Times New Roman"/>
          <w:noProof w:val="0"/>
          <w:sz w:val="24"/>
          <w:szCs w:val="24"/>
        </w:rPr>
        <w:t>om.</w:t>
      </w:r>
    </w:p>
    <w:p w:rsidR="001A2054" w:rsidRDefault="001A2054" w:rsidP="00534E35">
      <w:pPr>
        <w:spacing w:after="0" w:line="240" w:lineRule="auto"/>
        <w:jc w:val="both"/>
        <w:rPr>
          <w:rFonts w:ascii="Times New Roman" w:eastAsia="Times New Roman" w:hAnsi="Times New Roman" w:cs="Times New Roman"/>
          <w:sz w:val="24"/>
          <w:szCs w:val="24"/>
        </w:rPr>
      </w:pPr>
    </w:p>
    <w:p w:rsidR="00EE072C" w:rsidRPr="00EE072C" w:rsidRDefault="00EE072C" w:rsidP="00B02250">
      <w:pPr>
        <w:spacing w:after="0" w:line="240" w:lineRule="auto"/>
        <w:jc w:val="center"/>
        <w:rPr>
          <w:rFonts w:ascii="Times New Roman" w:eastAsia="Times New Roman" w:hAnsi="Times New Roman" w:cs="Times New Roman"/>
          <w:b/>
          <w:color w:val="7030A0"/>
          <w:sz w:val="28"/>
          <w:szCs w:val="24"/>
        </w:rPr>
      </w:pPr>
      <w:r w:rsidRPr="00EE072C">
        <w:rPr>
          <w:rFonts w:ascii="Times New Roman" w:eastAsia="Times New Roman" w:hAnsi="Times New Roman" w:cs="Times New Roman"/>
          <w:b/>
          <w:color w:val="7030A0"/>
          <w:sz w:val="28"/>
          <w:szCs w:val="24"/>
        </w:rPr>
        <w:t>Više znanja o papiloma virusu, manje straha</w:t>
      </w:r>
    </w:p>
    <w:p w:rsidR="00EE072C" w:rsidRPr="00EE072C" w:rsidRDefault="00EE072C" w:rsidP="00B02250">
      <w:pPr>
        <w:spacing w:after="0" w:line="240" w:lineRule="auto"/>
        <w:jc w:val="both"/>
        <w:rPr>
          <w:rFonts w:ascii="Times New Roman" w:eastAsia="Times New Roman" w:hAnsi="Times New Roman" w:cs="Times New Roman"/>
          <w:sz w:val="24"/>
          <w:szCs w:val="24"/>
        </w:rPr>
      </w:pPr>
    </w:p>
    <w:p w:rsidR="00EE072C" w:rsidRDefault="0022510C" w:rsidP="00B35AB1">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EE072C" w:rsidRPr="00EE072C">
        <w:rPr>
          <w:rFonts w:ascii="Times New Roman" w:eastAsia="Times New Roman" w:hAnsi="Times New Roman" w:cs="Times New Roman"/>
          <w:bCs/>
          <w:sz w:val="24"/>
          <w:szCs w:val="24"/>
        </w:rPr>
        <w:t>Niko nam nikad nije pričao o nekom virusu koji izaziva rak grlića materice</w:t>
      </w:r>
      <w:r>
        <w:rPr>
          <w:rFonts w:ascii="Times New Roman" w:eastAsia="Times New Roman" w:hAnsi="Times New Roman" w:cs="Times New Roman"/>
          <w:bCs/>
          <w:sz w:val="24"/>
          <w:szCs w:val="24"/>
        </w:rPr>
        <w:t>“</w:t>
      </w:r>
      <w:r w:rsidR="00EE072C" w:rsidRPr="00EE072C">
        <w:rPr>
          <w:rFonts w:ascii="Times New Roman" w:eastAsia="Times New Roman" w:hAnsi="Times New Roman" w:cs="Times New Roman"/>
          <w:bCs/>
          <w:sz w:val="24"/>
          <w:szCs w:val="24"/>
        </w:rPr>
        <w:t xml:space="preserve"> – kaže Milica D (18), gimnazijalka. – Između sebe pričamo o zaštiti, ali smo uglavnom </w:t>
      </w:r>
      <w:r w:rsidR="00EE072C">
        <w:rPr>
          <w:rFonts w:ascii="Times New Roman" w:eastAsia="Times New Roman" w:hAnsi="Times New Roman" w:cs="Times New Roman"/>
          <w:bCs/>
          <w:sz w:val="24"/>
          <w:szCs w:val="24"/>
        </w:rPr>
        <w:t xml:space="preserve">usmereni na zaštitu od trudnoće </w:t>
      </w:r>
      <w:r w:rsidR="00EE072C" w:rsidRPr="00EE072C">
        <w:rPr>
          <w:rFonts w:ascii="Times New Roman" w:eastAsia="Times New Roman" w:hAnsi="Times New Roman" w:cs="Times New Roman"/>
          <w:sz w:val="24"/>
          <w:szCs w:val="24"/>
        </w:rPr>
        <w:t> valjda nam ne pada na pamet da neko može da ima polnu bolest. Za humani papiloma virus nikada do sad nisam čula. Sa mamom pričam o svemu, pa mi je na vreme održala predavanje o zaštiti, insistirajući na kondomu. Mnoge moje drugarice kriju od roditelja da su seksualno aktivne, a oni ni ne razmišljaju o tome da nam treba neka zaštita.- Infekcija humanim papiloma virusom je jedna od najčešćih seksualno prenosivih infekcija. Danas je poznato oko 40 tipova HPV koji su odgovorni za promene u anogenitalnoj regiji, od kojih 16 HPV tipova ima visok onkogeni potencijal, što znači da, ukoliko dođe do razvoja HPV infekcije, uzrokuju nastanak raka – kaže dr Ljiljana Mladenović-Segedi sa Klinike za ginekologiju i akušerstvo Kliničkog centra Novi Sad. - Broj HPV inficiranih muškaraca i žena svuda u svetu, pa i kod nas, u stalnom je porastu. Smatra se da se HPV infekcija u svetu javlja u 11.7 posto slučajeva, dok je u Evropi oko 8.8 procenata.</w:t>
      </w:r>
    </w:p>
    <w:p w:rsidR="00B35AB1" w:rsidRPr="00B35AB1" w:rsidRDefault="00B35AB1" w:rsidP="00B35AB1">
      <w:pPr>
        <w:spacing w:after="0" w:line="240" w:lineRule="auto"/>
        <w:ind w:firstLine="720"/>
        <w:jc w:val="both"/>
        <w:rPr>
          <w:rFonts w:ascii="Times New Roman" w:eastAsia="Times New Roman" w:hAnsi="Times New Roman" w:cs="Times New Roman"/>
          <w:bCs/>
          <w:sz w:val="24"/>
          <w:szCs w:val="24"/>
        </w:rPr>
      </w:pPr>
    </w:p>
    <w:p w:rsidR="00286D5B" w:rsidRPr="000065F2" w:rsidRDefault="00B35AB1" w:rsidP="00286D5B">
      <w:pPr>
        <w:spacing w:after="0" w:line="240" w:lineRule="auto"/>
        <w:jc w:val="center"/>
        <w:rPr>
          <w:rFonts w:ascii="Times New Roman" w:eastAsia="Times New Roman" w:hAnsi="Times New Roman" w:cs="Times New Roman"/>
          <w:b/>
          <w:bCs/>
          <w:noProof w:val="0"/>
          <w:color w:val="7030A0"/>
          <w:sz w:val="28"/>
          <w:szCs w:val="24"/>
        </w:rPr>
      </w:pPr>
      <w:r>
        <w:rPr>
          <w:rFonts w:ascii="Times New Roman" w:eastAsia="Times New Roman" w:hAnsi="Times New Roman" w:cs="Times New Roman"/>
          <w:b/>
          <w:bCs/>
          <w:noProof w:val="0"/>
          <w:color w:val="7030A0"/>
          <w:sz w:val="28"/>
          <w:szCs w:val="24"/>
        </w:rPr>
        <w:t>Vulin vrši p</w:t>
      </w:r>
      <w:r w:rsidR="00210672">
        <w:rPr>
          <w:rFonts w:ascii="Times New Roman" w:eastAsia="Times New Roman" w:hAnsi="Times New Roman" w:cs="Times New Roman"/>
          <w:b/>
          <w:bCs/>
          <w:noProof w:val="0"/>
          <w:color w:val="7030A0"/>
          <w:sz w:val="28"/>
          <w:szCs w:val="24"/>
        </w:rPr>
        <w:t>r</w:t>
      </w:r>
      <w:r>
        <w:rPr>
          <w:rFonts w:ascii="Times New Roman" w:eastAsia="Times New Roman" w:hAnsi="Times New Roman" w:cs="Times New Roman"/>
          <w:b/>
          <w:bCs/>
          <w:noProof w:val="0"/>
          <w:color w:val="7030A0"/>
          <w:sz w:val="28"/>
          <w:szCs w:val="24"/>
        </w:rPr>
        <w:t>enamenu budžetskih para</w:t>
      </w:r>
      <w:r w:rsidR="00B153B9">
        <w:rPr>
          <w:rFonts w:ascii="Times New Roman" w:eastAsia="Times New Roman" w:hAnsi="Times New Roman" w:cs="Times New Roman"/>
          <w:b/>
          <w:bCs/>
          <w:noProof w:val="0"/>
          <w:color w:val="7030A0"/>
          <w:sz w:val="28"/>
          <w:szCs w:val="24"/>
        </w:rPr>
        <w:t>!</w:t>
      </w:r>
    </w:p>
    <w:p w:rsidR="00286D5B" w:rsidRDefault="00286D5B" w:rsidP="00286D5B">
      <w:pPr>
        <w:spacing w:after="0" w:line="240" w:lineRule="auto"/>
        <w:jc w:val="both"/>
        <w:rPr>
          <w:rFonts w:ascii="Times New Roman" w:eastAsia="Times New Roman" w:hAnsi="Times New Roman" w:cs="Times New Roman"/>
          <w:b/>
          <w:bCs/>
          <w:noProof w:val="0"/>
          <w:sz w:val="24"/>
          <w:szCs w:val="24"/>
        </w:rPr>
      </w:pPr>
    </w:p>
    <w:p w:rsidR="00286D5B" w:rsidRPr="00B35AB1" w:rsidRDefault="00286D5B" w:rsidP="00B35AB1">
      <w:pPr>
        <w:spacing w:after="0" w:line="240" w:lineRule="auto"/>
        <w:ind w:firstLine="720"/>
        <w:jc w:val="both"/>
        <w:rPr>
          <w:rFonts w:ascii="Times New Roman" w:eastAsia="Times New Roman" w:hAnsi="Times New Roman" w:cs="Times New Roman"/>
          <w:bCs/>
          <w:noProof w:val="0"/>
          <w:sz w:val="24"/>
          <w:szCs w:val="24"/>
        </w:rPr>
      </w:pPr>
      <w:r w:rsidRPr="00286D5B">
        <w:rPr>
          <w:rFonts w:ascii="Times New Roman" w:eastAsia="Times New Roman" w:hAnsi="Times New Roman" w:cs="Times New Roman"/>
          <w:bCs/>
          <w:noProof w:val="0"/>
          <w:sz w:val="24"/>
          <w:szCs w:val="24"/>
        </w:rPr>
        <w:t>Ministar za rad Srbije Aleksandar Vulin izjavio je da je odlučio da dva miliona evra namenjenih nevladinim organizacijama, iz budžeta budu uplaćeni Fondu za lečenje retkih bolesti dece.</w:t>
      </w:r>
      <w:r w:rsidRPr="00286D5B">
        <w:rPr>
          <w:rFonts w:ascii="Times New Roman" w:eastAsia="Times New Roman" w:hAnsi="Times New Roman" w:cs="Times New Roman"/>
          <w:noProof w:val="0"/>
          <w:sz w:val="24"/>
          <w:szCs w:val="24"/>
        </w:rPr>
        <w:t>"Pare su otišle na bolje mesto, biće više mogućnosti da nekom 'švrćanu' damo šansu za bolji život", rekao je Vulin na konferenciji za novinare u Beogradu.Vulin je izrazio nadu da će to podržati i Ministarstvo finansija."Ova priča je za mene završena, ali ne i za Državnu revizorsku instituciju. Ona će reći da li je bilo zloupotreba u davanju NVO i na konkursu. Svaki papir mora da se pregleda", rekao je Vulin.Istakao je da je odlukom o prebacivanju novca za lečenje dece postupio kao čovek, a ne kao ministar.Vulin je naveo da ne bi trebalo brinuti za korisnike socijalna davanja, jer 93,66 odsto budžeta Ministarstva rada čine socijalna davanja, a budžet je ogroman i jedino socijalna davanja nisu smanjena.Upitan o mogućoj reakciji EU, Vulin je odgovorio da je on još uvek ministar u Srbiji i da je reč o novcu iz budžeta Srbije, a ne EU.Vulin je rekao i da bi advokati u štrajku trebalo da se obrate Agenciji za mirno rešavanje sporova."Agencija je rešila pet štrajkova, prekinuta je blokada međunarodnog železničkog saobraćaja, prekinut je štrajk u Prokuplju i prekida se štrajk u Đerdapu", rekao je Vulin.</w:t>
      </w:r>
    </w:p>
    <w:p w:rsidR="00286D5B" w:rsidRDefault="00286D5B" w:rsidP="00286D5B">
      <w:pPr>
        <w:spacing w:after="0" w:line="240" w:lineRule="auto"/>
        <w:jc w:val="both"/>
        <w:rPr>
          <w:rFonts w:ascii="Times New Roman" w:eastAsia="Times New Roman" w:hAnsi="Times New Roman" w:cs="Times New Roman"/>
          <w:noProof w:val="0"/>
          <w:sz w:val="24"/>
          <w:szCs w:val="24"/>
        </w:rPr>
      </w:pPr>
    </w:p>
    <w:p w:rsidR="00DF7BF3" w:rsidRDefault="00DF7BF3" w:rsidP="000065F2">
      <w:pPr>
        <w:spacing w:after="0" w:line="240" w:lineRule="auto"/>
        <w:jc w:val="center"/>
        <w:rPr>
          <w:rFonts w:ascii="Times New Roman" w:eastAsia="Times New Roman" w:hAnsi="Times New Roman" w:cs="Times New Roman"/>
          <w:b/>
          <w:bCs/>
          <w:noProof w:val="0"/>
          <w:color w:val="0000CC"/>
          <w:sz w:val="28"/>
          <w:szCs w:val="24"/>
        </w:rPr>
      </w:pPr>
    </w:p>
    <w:p w:rsidR="000065F2" w:rsidRPr="000065F2" w:rsidRDefault="000065F2" w:rsidP="000065F2">
      <w:pPr>
        <w:spacing w:after="0" w:line="240" w:lineRule="auto"/>
        <w:jc w:val="center"/>
        <w:rPr>
          <w:rFonts w:ascii="Times New Roman" w:eastAsia="Times New Roman" w:hAnsi="Times New Roman" w:cs="Times New Roman"/>
          <w:b/>
          <w:bCs/>
          <w:noProof w:val="0"/>
          <w:color w:val="0000CC"/>
          <w:sz w:val="28"/>
          <w:szCs w:val="24"/>
        </w:rPr>
      </w:pPr>
      <w:r w:rsidRPr="000065F2">
        <w:rPr>
          <w:rFonts w:ascii="Times New Roman" w:eastAsia="Times New Roman" w:hAnsi="Times New Roman" w:cs="Times New Roman"/>
          <w:b/>
          <w:bCs/>
          <w:noProof w:val="0"/>
          <w:color w:val="0000CC"/>
          <w:sz w:val="28"/>
          <w:szCs w:val="24"/>
        </w:rPr>
        <w:t>Vremeplov: Paja Jovanović</w:t>
      </w:r>
    </w:p>
    <w:p w:rsidR="000065F2" w:rsidRDefault="000065F2" w:rsidP="000065F2">
      <w:pPr>
        <w:spacing w:after="0" w:line="240" w:lineRule="auto"/>
        <w:jc w:val="both"/>
        <w:rPr>
          <w:rFonts w:ascii="Times New Roman" w:eastAsia="Times New Roman" w:hAnsi="Times New Roman" w:cs="Times New Roman"/>
          <w:b/>
          <w:bCs/>
          <w:noProof w:val="0"/>
          <w:sz w:val="24"/>
          <w:szCs w:val="24"/>
        </w:rPr>
      </w:pPr>
    </w:p>
    <w:p w:rsidR="000065F2" w:rsidRDefault="000065F2" w:rsidP="000065F2">
      <w:pPr>
        <w:spacing w:after="0" w:line="240" w:lineRule="auto"/>
        <w:ind w:firstLine="720"/>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 xml:space="preserve">U nedelju je obeležen  dan  na koji je 30 novembra 1957. godine u Beču </w:t>
      </w:r>
      <w:r w:rsidRPr="000065F2">
        <w:rPr>
          <w:rFonts w:ascii="Times New Roman" w:eastAsia="Times New Roman" w:hAnsi="Times New Roman" w:cs="Times New Roman"/>
          <w:bCs/>
          <w:noProof w:val="0"/>
          <w:sz w:val="24"/>
          <w:szCs w:val="24"/>
        </w:rPr>
        <w:t xml:space="preserve"> umro Paja Jovanović, jedan od najvećih srpskih slikara, koji je zahvaljujući izuzetno bogatom i karakterističnom opusu, snažno uticao na likovno obrazovanje i kulturu Srba.</w:t>
      </w:r>
      <w:r w:rsidRPr="000065F2">
        <w:rPr>
          <w:rFonts w:ascii="Times New Roman" w:eastAsia="Times New Roman" w:hAnsi="Times New Roman" w:cs="Times New Roman"/>
          <w:noProof w:val="0"/>
          <w:sz w:val="24"/>
          <w:szCs w:val="24"/>
        </w:rPr>
        <w:t xml:space="preserve">Ovaj umetnik, inspirisan srpskom istorijom, zahvaljujući izuzetno bogatom opusu, naročito delima sa temama iz </w:t>
      </w:r>
      <w:r w:rsidR="00DF7BF3">
        <w:rPr>
          <w:rFonts w:ascii="Times New Roman" w:eastAsia="Times New Roman" w:hAnsi="Times New Roman" w:cs="Times New Roman"/>
          <w:sz w:val="24"/>
          <w:szCs w:val="24"/>
        </w:rPr>
        <w:lastRenderedPageBreak/>
        <w:drawing>
          <wp:anchor distT="0" distB="0" distL="114300" distR="114300" simplePos="0" relativeHeight="251687936" behindDoc="1" locked="0" layoutInCell="1" allowOverlap="1">
            <wp:simplePos x="0" y="0"/>
            <wp:positionH relativeFrom="column">
              <wp:posOffset>3834130</wp:posOffset>
            </wp:positionH>
            <wp:positionV relativeFrom="paragraph">
              <wp:posOffset>43180</wp:posOffset>
            </wp:positionV>
            <wp:extent cx="2143125" cy="1085850"/>
            <wp:effectExtent l="19050" t="0" r="9525" b="0"/>
            <wp:wrapTight wrapText="bothSides">
              <wp:wrapPolygon edited="0">
                <wp:start x="-192" y="0"/>
                <wp:lineTo x="-192" y="21221"/>
                <wp:lineTo x="21696" y="21221"/>
                <wp:lineTo x="21696" y="0"/>
                <wp:lineTo x="-192" y="0"/>
              </wp:wrapPolygon>
            </wp:wrapTight>
            <wp:docPr id="7" name="Picture 6" descr="vremepl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remeplov.jpg"/>
                    <pic:cNvPicPr/>
                  </pic:nvPicPr>
                  <pic:blipFill>
                    <a:blip r:embed="rId13" cstate="email"/>
                    <a:stretch>
                      <a:fillRect/>
                    </a:stretch>
                  </pic:blipFill>
                  <pic:spPr>
                    <a:xfrm>
                      <a:off x="0" y="0"/>
                      <a:ext cx="2143125" cy="1085850"/>
                    </a:xfrm>
                    <a:prstGeom prst="rect">
                      <a:avLst/>
                    </a:prstGeom>
                  </pic:spPr>
                </pic:pic>
              </a:graphicData>
            </a:graphic>
          </wp:anchor>
        </w:drawing>
      </w:r>
      <w:r w:rsidRPr="000065F2">
        <w:rPr>
          <w:rFonts w:ascii="Times New Roman" w:eastAsia="Times New Roman" w:hAnsi="Times New Roman" w:cs="Times New Roman"/>
          <w:noProof w:val="0"/>
          <w:sz w:val="24"/>
          <w:szCs w:val="24"/>
        </w:rPr>
        <w:t>narodnog života, scenama iz patrijarhalnog života i onih sa istorijskom tematikom snažno je i široko uticao na likovno obrazovanje, kulturu, ali i na rodoljublje naroda.Gotovo svaka srpska kuća je imala neku njegovu reprodukciju sa temom iz srpske istorije ili iz narodnog života.</w:t>
      </w:r>
    </w:p>
    <w:p w:rsidR="000065F2" w:rsidRDefault="000065F2" w:rsidP="000065F2">
      <w:pPr>
        <w:spacing w:after="0" w:line="240" w:lineRule="auto"/>
        <w:ind w:firstLine="720"/>
        <w:jc w:val="both"/>
        <w:rPr>
          <w:rFonts w:ascii="Times New Roman" w:eastAsia="Times New Roman" w:hAnsi="Times New Roman" w:cs="Times New Roman"/>
          <w:bCs/>
          <w:noProof w:val="0"/>
          <w:sz w:val="24"/>
          <w:szCs w:val="24"/>
        </w:rPr>
      </w:pPr>
      <w:r w:rsidRPr="000065F2">
        <w:rPr>
          <w:rFonts w:ascii="Times New Roman" w:eastAsia="Times New Roman" w:hAnsi="Times New Roman" w:cs="Times New Roman"/>
          <w:noProof w:val="0"/>
          <w:sz w:val="24"/>
          <w:szCs w:val="24"/>
        </w:rPr>
        <w:t>Jovanović je rođen u Vršcu u porodici profesionalnog fotografa i veoma rano je pokazao sklonost prema crtanju i slikanju, a osim toga, u tom gradu je mogao videti dela svojih sjajnih prethodnika Arsenija Arse Teodorovića (1767-1826), Pavela Đurkovića (1772-1830), Jovana Popovića (1810-1864) sa čijim se sinom družio i često posećivao njegov atelje, fasciniran slikarevim kopijama starih majstora, studijama prirode, delima sa religioznim temama.Tako je i sam počeo da crta, prvo u tajnosti, kopirajući crkvene slike i provodeći sate u praznoj crkvi koju je smatrao svojim prvim učiteljem.Međutim, za njegov talenat se saznaje tek kada je crkvena opština u Vršcu odlučila da naruči nova zvona za Sabornu crkvu, i kada je bilo neophodno izraditi crtež svetitelja, odnosno kopije ikona iz vršačke crkve - po kojima bi u Beču bili izvedeni reljefi na zvonima.Tako je Jovanović, u svojoj 14 godini dobio prvu porudžbinu, ali i svojevrsnu propusnicu za Beč, gde se upisao na slikarsku Akademiju aprila 1877. godine, a od oktobra iste godine postaje redovan student, i to kod veoma cenjenog slikara i dobrog likovnog pedagoga Kristijana Gripenkerla (Christian Grippenkerl, 1839-1916).</w:t>
      </w:r>
    </w:p>
    <w:p w:rsidR="000065F2" w:rsidRPr="000065F2" w:rsidRDefault="000065F2" w:rsidP="000065F2">
      <w:pPr>
        <w:spacing w:after="0" w:line="240" w:lineRule="auto"/>
        <w:ind w:firstLine="720"/>
        <w:jc w:val="both"/>
        <w:rPr>
          <w:rFonts w:ascii="Times New Roman" w:eastAsia="Times New Roman" w:hAnsi="Times New Roman" w:cs="Times New Roman"/>
          <w:bCs/>
          <w:noProof w:val="0"/>
          <w:sz w:val="24"/>
          <w:szCs w:val="24"/>
        </w:rPr>
      </w:pPr>
      <w:r w:rsidRPr="000065F2">
        <w:rPr>
          <w:rFonts w:ascii="Times New Roman" w:eastAsia="Times New Roman" w:hAnsi="Times New Roman" w:cs="Times New Roman"/>
          <w:noProof w:val="0"/>
          <w:sz w:val="24"/>
          <w:szCs w:val="24"/>
        </w:rPr>
        <w:t>Zahvaljujući radoznalosti, ali i sugestiji profesora, gotovo svaki raspust je koristio da putuje po Balkanu, naročito po Crnoj Gori, Primorju, Albaniji, Bosni i Hercegovini, južnoj i istočnoj Srbiji.Tamo je radio skice i studije i trudio se da što neposrednije oseti atmosferu svakodnevnog života i običaja naroda. Do detalja je beležio predele, likove, nošnje, nakit, oružje.</w:t>
      </w:r>
    </w:p>
    <w:p w:rsidR="000065F2" w:rsidRDefault="000065F2" w:rsidP="000065F2">
      <w:pPr>
        <w:spacing w:after="0" w:line="240" w:lineRule="auto"/>
        <w:jc w:val="both"/>
        <w:rPr>
          <w:rFonts w:ascii="Times New Roman" w:eastAsia="Times New Roman" w:hAnsi="Times New Roman" w:cs="Times New Roman"/>
          <w:noProof w:val="0"/>
          <w:sz w:val="24"/>
          <w:szCs w:val="24"/>
        </w:rPr>
      </w:pPr>
      <w:r w:rsidRPr="000065F2">
        <w:rPr>
          <w:rFonts w:ascii="Times New Roman" w:eastAsia="Times New Roman" w:hAnsi="Times New Roman" w:cs="Times New Roman"/>
          <w:noProof w:val="0"/>
          <w:sz w:val="24"/>
          <w:szCs w:val="24"/>
        </w:rPr>
        <w:t>Pun utisaka, po povratku je naslikao dela: Ranjeni Crnogorac, Mačevanje, Guslar, Kićenje neveste, U zasedi, Arbanas, Arnaut s čibukom, Izdajica, Umir krvi, Borba petlova...Te slike su ga brzo proslavile u celom svetu, a naročito u Evropi, koja je u to vreme bila veoma zainteresovana za zbivanja na Balkanu.</w:t>
      </w:r>
    </w:p>
    <w:p w:rsidR="000065F2" w:rsidRPr="000065F2" w:rsidRDefault="000065F2" w:rsidP="000065F2">
      <w:pPr>
        <w:spacing w:after="0" w:line="240" w:lineRule="auto"/>
        <w:ind w:firstLine="720"/>
        <w:jc w:val="both"/>
        <w:rPr>
          <w:rFonts w:ascii="Times New Roman" w:eastAsia="Times New Roman" w:hAnsi="Times New Roman" w:cs="Times New Roman"/>
          <w:noProof w:val="0"/>
          <w:sz w:val="24"/>
          <w:szCs w:val="24"/>
        </w:rPr>
      </w:pPr>
      <w:r w:rsidRPr="000065F2">
        <w:rPr>
          <w:rFonts w:ascii="Times New Roman" w:eastAsia="Times New Roman" w:hAnsi="Times New Roman" w:cs="Times New Roman"/>
          <w:noProof w:val="0"/>
          <w:sz w:val="24"/>
          <w:szCs w:val="24"/>
        </w:rPr>
        <w:t>Poznati slikar je za života ostavio Muzeju grada Beograda svoje brojne radove, od početnih skica do reprezentativnih portreta i istorijskih kompozicija. Njegov Muzej nalazi se u ulici Kralja Milana, a nakon rekonstrukcije otvoren je na 150-tu godišnjicu njegovog rođenja, 2009. godine.U Muzeju se može videti kako je izgledao njegov atelje, kao i slikarski pribor, lična dokumenta, diplome, medalje, beleške umetnika, deo prepiske i fototeka većine radova.Po želji ovog velikog umetnika, urna sa pepelom preneta je iz Beča u Beograd i čuva se u njegovom Legatu.</w:t>
      </w:r>
    </w:p>
    <w:p w:rsidR="009E0702" w:rsidRDefault="009E0702" w:rsidP="00286D5B">
      <w:pPr>
        <w:spacing w:after="0" w:line="240" w:lineRule="auto"/>
        <w:jc w:val="both"/>
        <w:rPr>
          <w:rFonts w:ascii="Times New Roman" w:eastAsia="Times New Roman" w:hAnsi="Times New Roman" w:cs="Times New Roman"/>
          <w:noProof w:val="0"/>
          <w:sz w:val="24"/>
          <w:szCs w:val="24"/>
        </w:rPr>
      </w:pPr>
    </w:p>
    <w:p w:rsidR="009E0702" w:rsidRPr="009E0702" w:rsidRDefault="009E0702" w:rsidP="009E0702">
      <w:pPr>
        <w:spacing w:after="0" w:line="240" w:lineRule="auto"/>
        <w:jc w:val="center"/>
        <w:rPr>
          <w:rFonts w:ascii="Times New Roman" w:eastAsia="Times New Roman" w:hAnsi="Times New Roman" w:cs="Times New Roman"/>
          <w:b/>
          <w:bCs/>
          <w:noProof w:val="0"/>
          <w:color w:val="FF0000"/>
          <w:sz w:val="28"/>
          <w:szCs w:val="24"/>
        </w:rPr>
      </w:pPr>
      <w:r w:rsidRPr="009E0702">
        <w:rPr>
          <w:rFonts w:ascii="Times New Roman" w:eastAsia="Times New Roman" w:hAnsi="Times New Roman" w:cs="Times New Roman"/>
          <w:b/>
          <w:bCs/>
          <w:noProof w:val="0"/>
          <w:color w:val="FF0000"/>
          <w:sz w:val="28"/>
          <w:szCs w:val="24"/>
        </w:rPr>
        <w:t>Studenti u domu Nikola Tesla se smrzavaju</w:t>
      </w:r>
    </w:p>
    <w:p w:rsidR="009E0702" w:rsidRDefault="009E0702" w:rsidP="009E0702">
      <w:pPr>
        <w:spacing w:after="0" w:line="240" w:lineRule="auto"/>
        <w:jc w:val="both"/>
        <w:rPr>
          <w:rFonts w:ascii="Times New Roman" w:eastAsia="Times New Roman" w:hAnsi="Times New Roman" w:cs="Times New Roman"/>
          <w:noProof w:val="0"/>
          <w:sz w:val="24"/>
          <w:szCs w:val="24"/>
        </w:rPr>
      </w:pPr>
    </w:p>
    <w:p w:rsidR="009E0702" w:rsidRDefault="009E0702" w:rsidP="009E0702">
      <w:pPr>
        <w:spacing w:after="0" w:line="240" w:lineRule="auto"/>
        <w:ind w:firstLine="720"/>
        <w:jc w:val="both"/>
        <w:rPr>
          <w:rFonts w:ascii="Times New Roman" w:eastAsia="Times New Roman" w:hAnsi="Times New Roman" w:cs="Times New Roman"/>
          <w:b/>
          <w:bCs/>
          <w:noProof w:val="0"/>
          <w:sz w:val="24"/>
          <w:szCs w:val="24"/>
        </w:rPr>
      </w:pPr>
      <w:r w:rsidRPr="009E0702">
        <w:rPr>
          <w:rFonts w:ascii="Times New Roman" w:eastAsia="Times New Roman" w:hAnsi="Times New Roman" w:cs="Times New Roman"/>
          <w:bCs/>
          <w:noProof w:val="0"/>
          <w:sz w:val="24"/>
          <w:szCs w:val="24"/>
        </w:rPr>
        <w:t>Studenti koji žive u sobama sa dva spoljna zida, u domu "Nikola Tesla", zimi se smrzavaju. Ovde su radijatori jedva mlaki, a učenje je najbolje pod ćebetom.</w:t>
      </w:r>
      <w:r w:rsidRPr="009E0702">
        <w:rPr>
          <w:rFonts w:ascii="Times New Roman" w:eastAsia="Times New Roman" w:hAnsi="Times New Roman" w:cs="Times New Roman"/>
          <w:noProof w:val="0"/>
          <w:sz w:val="24"/>
          <w:szCs w:val="24"/>
        </w:rPr>
        <w:t xml:space="preserve">Tamara Ivanović živi u sobi na trećem spratu. Kaže da je nepošteno što je u pojedinim sobama toliko toplo da studenti sede u šortsevima i majicama pored otvorenog prozora, dok drugi oblače najtopliju garderobu.U JKP "Novosadska toplana" kažu da su majstori juče pregledali podstanicu u saradnji sa Službom održavanja doma i utvrdi da su temperature vazduha zadovoljavajuće. "Ukoliko stanari imaju primedbe na kvalitet grejanja i tople potrošne vode, mogu se obratiti besplatnim pozivanjem broja 0800-100-021 ili doći u prostorije Odseka za odnose s potrošačima na prvom spratu Spensa", kaže Jelena Vujin, portparolka "Toplane".- Bilo bi potrebno pet dana da ne </w:t>
      </w:r>
      <w:r w:rsidRPr="009E0702">
        <w:rPr>
          <w:rFonts w:ascii="Times New Roman" w:eastAsia="Times New Roman" w:hAnsi="Times New Roman" w:cs="Times New Roman"/>
          <w:noProof w:val="0"/>
          <w:sz w:val="24"/>
          <w:szCs w:val="24"/>
        </w:rPr>
        <w:lastRenderedPageBreak/>
        <w:t>otvaramo prozor da bismo postigli zadovoljavajuću temperaturu. Da se ugrejemo oblačimo tople džempere i termo čarape, ili se ušuškamo ćebetom - kaže Tamara.</w:t>
      </w:r>
    </w:p>
    <w:p w:rsidR="009E0702" w:rsidRDefault="009E0702" w:rsidP="009E0702">
      <w:pPr>
        <w:spacing w:after="0" w:line="240" w:lineRule="auto"/>
        <w:ind w:firstLine="720"/>
        <w:jc w:val="both"/>
        <w:rPr>
          <w:rFonts w:ascii="Times New Roman" w:eastAsia="Times New Roman" w:hAnsi="Times New Roman" w:cs="Times New Roman"/>
          <w:noProof w:val="0"/>
          <w:sz w:val="24"/>
          <w:szCs w:val="24"/>
        </w:rPr>
      </w:pPr>
      <w:r w:rsidRPr="009E0702">
        <w:rPr>
          <w:rFonts w:ascii="Times New Roman" w:eastAsia="Times New Roman" w:hAnsi="Times New Roman" w:cs="Times New Roman"/>
          <w:noProof w:val="0"/>
          <w:sz w:val="24"/>
          <w:szCs w:val="24"/>
        </w:rPr>
        <w:t>Bojana Glišić kaže da ponekad ode kod drugarice, koja živi u "unutrašnjoj" sobi, da bi se ugrejala.- Grejalice su zvanično zabranjene u domu, pa ih ne koristimo. Kada smo razgovarale sa upravnikom rekao je da nabavimo neki mali kalorifer ili grejalicu, ali samo ako situacija bude ekstremna - kaže Bojana.Studentkinja Ivana Živić u "toploj" sobi.Tvrdi da je razlika primetna kada ode kod drugarice čija soba gleda ka Dunavu.- Čim sedim duže od 15, 20 minuta počinje da mi bude zima. Ako se ne vratim u svoju sobu, ogrnem se ćebetom ili joj tražim da obučem j</w:t>
      </w:r>
      <w:r>
        <w:rPr>
          <w:rFonts w:ascii="Times New Roman" w:eastAsia="Times New Roman" w:hAnsi="Times New Roman" w:cs="Times New Roman"/>
          <w:noProof w:val="0"/>
          <w:sz w:val="24"/>
          <w:szCs w:val="24"/>
        </w:rPr>
        <w:t>oš jednu duksericu - kaže Ivana</w:t>
      </w:r>
    </w:p>
    <w:p w:rsidR="009E0702" w:rsidRDefault="009E0702" w:rsidP="009E0702">
      <w:pPr>
        <w:spacing w:after="0" w:line="240" w:lineRule="auto"/>
        <w:ind w:firstLine="720"/>
        <w:jc w:val="both"/>
        <w:rPr>
          <w:rFonts w:ascii="Times New Roman" w:eastAsia="Times New Roman" w:hAnsi="Times New Roman" w:cs="Times New Roman"/>
          <w:noProof w:val="0"/>
          <w:sz w:val="24"/>
          <w:szCs w:val="24"/>
        </w:rPr>
      </w:pPr>
    </w:p>
    <w:p w:rsidR="00B153B9" w:rsidRDefault="00B153B9" w:rsidP="009E0702">
      <w:pPr>
        <w:spacing w:after="0" w:line="240" w:lineRule="auto"/>
        <w:jc w:val="center"/>
        <w:rPr>
          <w:rFonts w:ascii="Times New Roman" w:eastAsia="Times New Roman" w:hAnsi="Times New Roman" w:cs="Times New Roman"/>
          <w:b/>
          <w:noProof w:val="0"/>
          <w:color w:val="FF0000"/>
          <w:sz w:val="28"/>
          <w:szCs w:val="24"/>
        </w:rPr>
      </w:pPr>
      <w:r>
        <w:rPr>
          <w:rFonts w:ascii="Times New Roman" w:eastAsia="Times New Roman" w:hAnsi="Times New Roman" w:cs="Times New Roman"/>
          <w:b/>
          <w:noProof w:val="0"/>
          <w:color w:val="FF0000"/>
          <w:sz w:val="28"/>
          <w:szCs w:val="24"/>
        </w:rPr>
        <w:t xml:space="preserve">Blago reći - skandal: </w:t>
      </w:r>
      <w:r w:rsidR="009E0702" w:rsidRPr="009E0702">
        <w:rPr>
          <w:rFonts w:ascii="Times New Roman" w:eastAsia="Times New Roman" w:hAnsi="Times New Roman" w:cs="Times New Roman"/>
          <w:b/>
          <w:noProof w:val="0"/>
          <w:color w:val="FF0000"/>
          <w:sz w:val="28"/>
          <w:szCs w:val="24"/>
        </w:rPr>
        <w:t xml:space="preserve">Uprava upoznata i…. </w:t>
      </w:r>
    </w:p>
    <w:p w:rsidR="009E0702" w:rsidRPr="009E0702" w:rsidRDefault="009E0702" w:rsidP="009E0702">
      <w:pPr>
        <w:spacing w:after="0" w:line="240" w:lineRule="auto"/>
        <w:jc w:val="center"/>
        <w:rPr>
          <w:rFonts w:ascii="Times New Roman" w:eastAsia="Times New Roman" w:hAnsi="Times New Roman" w:cs="Times New Roman"/>
          <w:b/>
          <w:noProof w:val="0"/>
          <w:color w:val="FF0000"/>
          <w:sz w:val="28"/>
          <w:szCs w:val="24"/>
        </w:rPr>
      </w:pPr>
      <w:bookmarkStart w:id="0" w:name="_GoBack"/>
      <w:bookmarkEnd w:id="0"/>
      <w:r w:rsidRPr="009E0702">
        <w:rPr>
          <w:rFonts w:ascii="Times New Roman" w:eastAsia="Times New Roman" w:hAnsi="Times New Roman" w:cs="Times New Roman"/>
          <w:b/>
          <w:noProof w:val="0"/>
          <w:color w:val="FF0000"/>
          <w:sz w:val="28"/>
          <w:szCs w:val="24"/>
        </w:rPr>
        <w:t>nije odgovorna za grejanje!</w:t>
      </w:r>
    </w:p>
    <w:p w:rsidR="009E0702" w:rsidRDefault="009E0702" w:rsidP="009E0702">
      <w:pPr>
        <w:spacing w:after="0" w:line="240" w:lineRule="auto"/>
        <w:ind w:firstLine="720"/>
        <w:jc w:val="both"/>
        <w:rPr>
          <w:rFonts w:ascii="Times New Roman" w:eastAsia="Times New Roman" w:hAnsi="Times New Roman" w:cs="Times New Roman"/>
          <w:noProof w:val="0"/>
          <w:sz w:val="24"/>
          <w:szCs w:val="24"/>
        </w:rPr>
      </w:pPr>
    </w:p>
    <w:p w:rsidR="009E0702" w:rsidRPr="009E0702" w:rsidRDefault="00533A3F" w:rsidP="009E0702">
      <w:pPr>
        <w:spacing w:after="0" w:line="240" w:lineRule="auto"/>
        <w:ind w:firstLine="720"/>
        <w:jc w:val="both"/>
        <w:rPr>
          <w:rFonts w:ascii="Times New Roman" w:eastAsia="Times New Roman" w:hAnsi="Times New Roman" w:cs="Times New Roman"/>
          <w:b/>
          <w:bCs/>
          <w:noProof w:val="0"/>
          <w:sz w:val="24"/>
          <w:szCs w:val="24"/>
        </w:rPr>
      </w:pPr>
      <w:r>
        <w:rPr>
          <w:rFonts w:ascii="Times New Roman" w:eastAsia="Times New Roman" w:hAnsi="Times New Roman" w:cs="Times New Roman"/>
          <w:sz w:val="24"/>
          <w:szCs w:val="24"/>
        </w:rPr>
        <w:drawing>
          <wp:anchor distT="0" distB="0" distL="114300" distR="114300" simplePos="0" relativeHeight="251688960" behindDoc="1" locked="0" layoutInCell="1" allowOverlap="1">
            <wp:simplePos x="0" y="0"/>
            <wp:positionH relativeFrom="column">
              <wp:posOffset>4034155</wp:posOffset>
            </wp:positionH>
            <wp:positionV relativeFrom="paragraph">
              <wp:posOffset>30480</wp:posOffset>
            </wp:positionV>
            <wp:extent cx="1864995" cy="1133475"/>
            <wp:effectExtent l="19050" t="0" r="1905" b="0"/>
            <wp:wrapTight wrapText="bothSides">
              <wp:wrapPolygon edited="0">
                <wp:start x="-221" y="0"/>
                <wp:lineTo x="-221" y="21418"/>
                <wp:lineTo x="21622" y="21418"/>
                <wp:lineTo x="21622" y="0"/>
                <wp:lineTo x="-221" y="0"/>
              </wp:wrapPolygon>
            </wp:wrapTight>
            <wp:docPr id="9" name="Picture 8" descr="bla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go.jpg"/>
                    <pic:cNvPicPr/>
                  </pic:nvPicPr>
                  <pic:blipFill>
                    <a:blip r:embed="rId14" cstate="email"/>
                    <a:stretch>
                      <a:fillRect/>
                    </a:stretch>
                  </pic:blipFill>
                  <pic:spPr>
                    <a:xfrm>
                      <a:off x="0" y="0"/>
                      <a:ext cx="1864995" cy="1133475"/>
                    </a:xfrm>
                    <a:prstGeom prst="rect">
                      <a:avLst/>
                    </a:prstGeom>
                  </pic:spPr>
                </pic:pic>
              </a:graphicData>
            </a:graphic>
          </wp:anchor>
        </w:drawing>
      </w:r>
      <w:r w:rsidR="009E0702" w:rsidRPr="009E0702">
        <w:rPr>
          <w:rFonts w:ascii="Times New Roman" w:eastAsia="Times New Roman" w:hAnsi="Times New Roman" w:cs="Times New Roman"/>
          <w:noProof w:val="0"/>
          <w:sz w:val="24"/>
          <w:szCs w:val="24"/>
        </w:rPr>
        <w:t>Da je u delu soba u domu, gde žive studenti čiji prosek ne može biti ispod 9, hladno upoznati su i u tehničkoj službi za održavanje domova. Slađana Kiković, šefica ove službe kaže da su majstori nekoliko puta intervenisali.- Naši majstori su proveravali radjatore, ispirali ih od mulja i popuštali ventile. Uradili smo sve što je u našoj moći - kaže Kiković.Nebojša Petrović, zamenik direktora Studenstkog centra, kaže da uprava domova nije odgovorna zašto radijatori ne rade.- Mi nemamo majstore za podstanicu. Uzrok problema može da popravi "Toplana" prema kojoj su izmirene sve obaveze - kaže Petrović.</w:t>
      </w:r>
    </w:p>
    <w:p w:rsidR="009E0702" w:rsidRDefault="009E0702" w:rsidP="00286D5B">
      <w:pPr>
        <w:spacing w:after="0" w:line="240" w:lineRule="auto"/>
        <w:jc w:val="both"/>
        <w:rPr>
          <w:rFonts w:ascii="Times New Roman" w:eastAsia="Times New Roman" w:hAnsi="Times New Roman" w:cs="Times New Roman"/>
          <w:noProof w:val="0"/>
          <w:sz w:val="24"/>
          <w:szCs w:val="24"/>
        </w:rPr>
      </w:pPr>
    </w:p>
    <w:p w:rsidR="00210672" w:rsidRPr="009E0702" w:rsidRDefault="00210672" w:rsidP="00210672">
      <w:pPr>
        <w:spacing w:after="0" w:line="240" w:lineRule="auto"/>
        <w:jc w:val="center"/>
        <w:rPr>
          <w:rFonts w:ascii="Times New Roman" w:eastAsia="Times New Roman" w:hAnsi="Times New Roman" w:cs="Times New Roman"/>
          <w:b/>
          <w:bCs/>
          <w:noProof w:val="0"/>
          <w:color w:val="FF0000"/>
          <w:sz w:val="28"/>
          <w:szCs w:val="24"/>
        </w:rPr>
      </w:pPr>
      <w:r>
        <w:rPr>
          <w:rFonts w:ascii="Times New Roman" w:eastAsia="Times New Roman" w:hAnsi="Times New Roman" w:cs="Times New Roman"/>
          <w:b/>
          <w:bCs/>
          <w:noProof w:val="0"/>
          <w:color w:val="FF0000"/>
          <w:sz w:val="28"/>
          <w:szCs w:val="24"/>
        </w:rPr>
        <w:t>Divlji zapad</w:t>
      </w:r>
      <w:r w:rsidR="0022510C" w:rsidRPr="009E0702">
        <w:rPr>
          <w:rFonts w:ascii="Times New Roman" w:eastAsia="Times New Roman" w:hAnsi="Times New Roman" w:cs="Times New Roman"/>
          <w:b/>
          <w:bCs/>
          <w:noProof w:val="0"/>
          <w:color w:val="FF0000"/>
          <w:sz w:val="28"/>
          <w:szCs w:val="24"/>
        </w:rPr>
        <w:t>novosadski</w:t>
      </w:r>
      <w:r>
        <w:rPr>
          <w:rFonts w:ascii="Times New Roman" w:eastAsia="Times New Roman" w:hAnsi="Times New Roman" w:cs="Times New Roman"/>
          <w:b/>
          <w:bCs/>
          <w:noProof w:val="0"/>
          <w:color w:val="FF0000"/>
          <w:sz w:val="28"/>
          <w:szCs w:val="24"/>
        </w:rPr>
        <w:t xml:space="preserve">: </w:t>
      </w:r>
      <w:r w:rsidRPr="009E0702">
        <w:rPr>
          <w:rFonts w:ascii="Times New Roman" w:eastAsia="Times New Roman" w:hAnsi="Times New Roman" w:cs="Times New Roman"/>
          <w:b/>
          <w:bCs/>
          <w:noProof w:val="0"/>
          <w:color w:val="FF0000"/>
          <w:sz w:val="28"/>
          <w:szCs w:val="24"/>
        </w:rPr>
        <w:t>Šta klinci nose u školu</w:t>
      </w:r>
      <w:r w:rsidR="0022510C">
        <w:rPr>
          <w:rFonts w:ascii="Times New Roman" w:eastAsia="Times New Roman" w:hAnsi="Times New Roman" w:cs="Times New Roman"/>
          <w:b/>
          <w:bCs/>
          <w:noProof w:val="0"/>
          <w:color w:val="FF0000"/>
          <w:sz w:val="28"/>
          <w:szCs w:val="24"/>
        </w:rPr>
        <w:t>?</w:t>
      </w:r>
    </w:p>
    <w:p w:rsidR="00210672" w:rsidRDefault="00210672" w:rsidP="00210672">
      <w:pPr>
        <w:spacing w:after="0" w:line="240" w:lineRule="auto"/>
        <w:jc w:val="both"/>
        <w:rPr>
          <w:rFonts w:ascii="Times New Roman" w:eastAsia="Times New Roman" w:hAnsi="Times New Roman" w:cs="Times New Roman"/>
          <w:bCs/>
          <w:noProof w:val="0"/>
          <w:sz w:val="24"/>
          <w:szCs w:val="24"/>
        </w:rPr>
      </w:pPr>
    </w:p>
    <w:p w:rsidR="00210672" w:rsidRPr="00210672" w:rsidRDefault="00210672" w:rsidP="00210672">
      <w:pPr>
        <w:spacing w:after="0" w:line="240" w:lineRule="auto"/>
        <w:ind w:firstLine="720"/>
        <w:jc w:val="both"/>
        <w:rPr>
          <w:rFonts w:ascii="Times New Roman" w:eastAsia="Times New Roman" w:hAnsi="Times New Roman" w:cs="Times New Roman"/>
          <w:bCs/>
          <w:noProof w:val="0"/>
          <w:sz w:val="24"/>
          <w:szCs w:val="24"/>
        </w:rPr>
      </w:pPr>
      <w:r w:rsidRPr="009E0702">
        <w:rPr>
          <w:rFonts w:ascii="Times New Roman" w:eastAsia="Times New Roman" w:hAnsi="Times New Roman" w:cs="Times New Roman"/>
          <w:bCs/>
          <w:noProof w:val="0"/>
          <w:sz w:val="24"/>
          <w:szCs w:val="24"/>
        </w:rPr>
        <w:t>U policijskoj akciji "Školarac" u protekla tri dana je u okolini novosadskih škola privedeno više osoba koje su kod sebe imale neku vrstu oružja ili drogu.</w:t>
      </w:r>
      <w:r w:rsidRPr="009E0702">
        <w:rPr>
          <w:rFonts w:ascii="Times New Roman" w:eastAsia="Times New Roman" w:hAnsi="Times New Roman" w:cs="Times New Roman"/>
          <w:noProof w:val="0"/>
          <w:sz w:val="24"/>
          <w:szCs w:val="24"/>
        </w:rPr>
        <w:t>Kod jednog momka su policijski službenici, pregledom njegovog školskog ranca pronašli pištolj u ilegalnom posedu i protiv njega će biti  podneta krivična prijava.Kod još šest osoba, od kojih je jedna maloletna, pronađena su četiri noža i dve teleskopske palice, koji su uz potvrdu oduzeti, a protiv njih će biti podneti zahtevi za pokretanje prekršajne odgovornosti.Od 14  mladića oduzeto je ukupno 19 marihuane i 71 tableta iz  kategorije opojnih droga. Tokom akcije pronađene su i tri  osobe za kojima su bile raspisane poternice.Operativna  akcija "Školarac" sprovodi se od juna, kao deo aktivnosti sa  ciljem podizanja stepena bezbednosti na području svih škola  u Policijskoj upravi Novi Sad.</w:t>
      </w:r>
    </w:p>
    <w:p w:rsidR="009E0702" w:rsidRDefault="009E0702" w:rsidP="00286D5B">
      <w:pPr>
        <w:spacing w:after="0" w:line="240" w:lineRule="auto"/>
        <w:jc w:val="both"/>
        <w:rPr>
          <w:rFonts w:ascii="Times New Roman" w:eastAsia="Times New Roman" w:hAnsi="Times New Roman" w:cs="Times New Roman"/>
          <w:noProof w:val="0"/>
          <w:sz w:val="24"/>
          <w:szCs w:val="24"/>
        </w:rPr>
      </w:pPr>
    </w:p>
    <w:p w:rsidR="000065F2" w:rsidRPr="000065F2" w:rsidRDefault="00210672" w:rsidP="000065F2">
      <w:pPr>
        <w:spacing w:after="0" w:line="240" w:lineRule="auto"/>
        <w:jc w:val="center"/>
        <w:rPr>
          <w:rFonts w:ascii="Times New Roman" w:eastAsia="Times New Roman" w:hAnsi="Times New Roman" w:cs="Times New Roman"/>
          <w:b/>
          <w:bCs/>
          <w:noProof w:val="0"/>
          <w:color w:val="FF0000"/>
          <w:sz w:val="28"/>
          <w:szCs w:val="24"/>
        </w:rPr>
      </w:pPr>
      <w:r>
        <w:rPr>
          <w:rFonts w:ascii="Times New Roman" w:eastAsia="Times New Roman" w:hAnsi="Times New Roman" w:cs="Times New Roman"/>
          <w:b/>
          <w:bCs/>
          <w:noProof w:val="0"/>
          <w:color w:val="FF0000"/>
          <w:sz w:val="28"/>
          <w:szCs w:val="24"/>
        </w:rPr>
        <w:t xml:space="preserve">Hong Kong: </w:t>
      </w:r>
      <w:r w:rsidR="000065F2" w:rsidRPr="000065F2">
        <w:rPr>
          <w:rFonts w:ascii="Times New Roman" w:eastAsia="Times New Roman" w:hAnsi="Times New Roman" w:cs="Times New Roman"/>
          <w:b/>
          <w:bCs/>
          <w:noProof w:val="0"/>
          <w:color w:val="FF0000"/>
          <w:sz w:val="28"/>
          <w:szCs w:val="24"/>
        </w:rPr>
        <w:t>Studenti blokirali vladine kancelarije</w:t>
      </w:r>
    </w:p>
    <w:p w:rsidR="000065F2" w:rsidRDefault="000065F2" w:rsidP="000065F2">
      <w:pPr>
        <w:spacing w:after="0" w:line="240" w:lineRule="auto"/>
        <w:jc w:val="both"/>
        <w:rPr>
          <w:rFonts w:ascii="Times New Roman" w:eastAsia="Times New Roman" w:hAnsi="Times New Roman" w:cs="Times New Roman"/>
          <w:b/>
          <w:bCs/>
          <w:noProof w:val="0"/>
          <w:sz w:val="24"/>
          <w:szCs w:val="24"/>
        </w:rPr>
      </w:pPr>
    </w:p>
    <w:p w:rsidR="000065F2" w:rsidRDefault="000065F2" w:rsidP="000065F2">
      <w:pPr>
        <w:spacing w:after="0" w:line="240" w:lineRule="auto"/>
        <w:ind w:firstLine="720"/>
        <w:jc w:val="both"/>
        <w:rPr>
          <w:rFonts w:ascii="Times New Roman" w:eastAsia="Times New Roman" w:hAnsi="Times New Roman" w:cs="Times New Roman"/>
          <w:noProof w:val="0"/>
          <w:sz w:val="24"/>
          <w:szCs w:val="24"/>
        </w:rPr>
      </w:pPr>
      <w:r w:rsidRPr="000065F2">
        <w:rPr>
          <w:rFonts w:ascii="Times New Roman" w:eastAsia="Times New Roman" w:hAnsi="Times New Roman" w:cs="Times New Roman"/>
          <w:bCs/>
          <w:noProof w:val="0"/>
          <w:sz w:val="24"/>
          <w:szCs w:val="24"/>
        </w:rPr>
        <w:t>Na hiljade prodemokrats</w:t>
      </w:r>
      <w:r>
        <w:rPr>
          <w:rFonts w:ascii="Times New Roman" w:eastAsia="Times New Roman" w:hAnsi="Times New Roman" w:cs="Times New Roman"/>
          <w:bCs/>
          <w:noProof w:val="0"/>
          <w:sz w:val="24"/>
          <w:szCs w:val="24"/>
        </w:rPr>
        <w:t>kih aktivista primoralo je juče</w:t>
      </w:r>
      <w:r w:rsidRPr="000065F2">
        <w:rPr>
          <w:rFonts w:ascii="Times New Roman" w:eastAsia="Times New Roman" w:hAnsi="Times New Roman" w:cs="Times New Roman"/>
          <w:bCs/>
          <w:noProof w:val="0"/>
          <w:sz w:val="24"/>
          <w:szCs w:val="24"/>
        </w:rPr>
        <w:t xml:space="preserve"> vlast Hong Konga na privremeno zatvori vladine kancelarije, posle rasplamsavanja sukoba demonstranata sa policijom i odbijanja da ustuknu, posle više od dva meseca protesta.</w:t>
      </w:r>
      <w:r w:rsidRPr="000065F2">
        <w:rPr>
          <w:rFonts w:ascii="Times New Roman" w:eastAsia="Times New Roman" w:hAnsi="Times New Roman" w:cs="Times New Roman"/>
          <w:noProof w:val="0"/>
          <w:sz w:val="24"/>
          <w:szCs w:val="24"/>
        </w:rPr>
        <w:t xml:space="preserve">Haos je izbio kada su službenici jutros došli da posao, a na stotine demonstranata blokiralo je Admiraliti centar, gde se nalazi poslovno i trgovinsko sedište Hong Konga.Vladine kancelarije i parlament su ostali zatvoreni, kao i većina prodavnica, posle noćašnje eskalacije protesta "civilnog pokreta neposlušnosti" kada je policija upotrebila palice i suzavac i 11 osoba je povređeno, a 40 uhapšeno."Atmosfera u Admiralitetu je veoma drugačija, sada, nakon sinoćnog sukoba. Postalo je veoma napeto, kao nekada u ranim </w:t>
      </w:r>
      <w:r w:rsidRPr="000065F2">
        <w:rPr>
          <w:rFonts w:ascii="Times New Roman" w:eastAsia="Times New Roman" w:hAnsi="Times New Roman" w:cs="Times New Roman"/>
          <w:noProof w:val="0"/>
          <w:sz w:val="24"/>
          <w:szCs w:val="24"/>
        </w:rPr>
        <w:lastRenderedPageBreak/>
        <w:t>danima protesta", rekla je Džesika Lam (20) koja se jutros vratila na mesto protesta, prenela je agencija Rojters.Sa ulaskom protesta u treći mesec i frustracije narastaju, pa je prvi čovek Hong Konga Leung Čun-jing nagovestio da će dalja policijska akcija biti "bez oklevanja"."Ranije sam istakao da ne samo da (pokret) Okupirajte centar nije legalan, već je takođe uzaludan.Sada javnost traži da policija poveća 'čištenje'.Od sada, policija će sprovesti zakon bez oklevanja", upozorio je Leung u obraćanju novinarima.Međutim, lider studentske grupe koja predvodi pokret Okupirajte centar proglasio je sinoćnu akciju za uspeh."Sedište vlade je paralizovano jutros. U izvesnoj meri, ostvaren je cilj (naše) akcije", izjavio je Aleks Čau iz hongkongške Federacije studenata danas na mestu okupljanja u Admiralitetu, dodaje AFP.</w:t>
      </w:r>
    </w:p>
    <w:p w:rsidR="009E0702" w:rsidRDefault="009E0702" w:rsidP="009E0702">
      <w:pPr>
        <w:spacing w:after="0" w:line="240" w:lineRule="auto"/>
        <w:jc w:val="both"/>
        <w:rPr>
          <w:rFonts w:ascii="Times New Roman" w:eastAsia="Times New Roman" w:hAnsi="Times New Roman" w:cs="Times New Roman"/>
          <w:noProof w:val="0"/>
          <w:sz w:val="24"/>
          <w:szCs w:val="24"/>
        </w:rPr>
      </w:pPr>
    </w:p>
    <w:p w:rsidR="009E0702" w:rsidRPr="00210672" w:rsidRDefault="00210672" w:rsidP="009E0702">
      <w:pPr>
        <w:spacing w:after="0" w:line="240" w:lineRule="auto"/>
        <w:jc w:val="center"/>
        <w:rPr>
          <w:rFonts w:ascii="Times New Roman" w:eastAsia="Times New Roman" w:hAnsi="Times New Roman" w:cs="Times New Roman"/>
          <w:b/>
          <w:bCs/>
          <w:noProof w:val="0"/>
          <w:color w:val="FF0000"/>
          <w:sz w:val="28"/>
          <w:szCs w:val="24"/>
        </w:rPr>
      </w:pPr>
      <w:r>
        <w:rPr>
          <w:rFonts w:ascii="Times New Roman" w:eastAsia="Times New Roman" w:hAnsi="Times New Roman" w:cs="Times New Roman"/>
          <w:b/>
          <w:bCs/>
          <w:noProof w:val="0"/>
          <w:color w:val="FF0000"/>
          <w:sz w:val="28"/>
          <w:szCs w:val="24"/>
        </w:rPr>
        <w:t>Nemačka tuguje za studentkinjom</w:t>
      </w:r>
      <w:r w:rsidR="009E0702" w:rsidRPr="00210672">
        <w:rPr>
          <w:rFonts w:ascii="Times New Roman" w:eastAsia="Times New Roman" w:hAnsi="Times New Roman" w:cs="Times New Roman"/>
          <w:b/>
          <w:bCs/>
          <w:noProof w:val="0"/>
          <w:color w:val="FF0000"/>
          <w:sz w:val="28"/>
          <w:szCs w:val="24"/>
        </w:rPr>
        <w:t xml:space="preserve"> koja je izgubila život </w:t>
      </w:r>
    </w:p>
    <w:p w:rsidR="009E0702" w:rsidRPr="00210672" w:rsidRDefault="009E0702" w:rsidP="009E0702">
      <w:pPr>
        <w:spacing w:after="0" w:line="240" w:lineRule="auto"/>
        <w:jc w:val="center"/>
        <w:rPr>
          <w:rFonts w:ascii="Times New Roman" w:eastAsia="Times New Roman" w:hAnsi="Times New Roman" w:cs="Times New Roman"/>
          <w:b/>
          <w:bCs/>
          <w:noProof w:val="0"/>
          <w:color w:val="FF0000"/>
          <w:sz w:val="28"/>
          <w:szCs w:val="24"/>
        </w:rPr>
      </w:pPr>
      <w:r w:rsidRPr="00210672">
        <w:rPr>
          <w:rFonts w:ascii="Times New Roman" w:eastAsia="Times New Roman" w:hAnsi="Times New Roman" w:cs="Times New Roman"/>
          <w:b/>
          <w:bCs/>
          <w:noProof w:val="0"/>
          <w:color w:val="FF0000"/>
          <w:sz w:val="28"/>
          <w:szCs w:val="24"/>
        </w:rPr>
        <w:t>braneći dve devojke</w:t>
      </w:r>
    </w:p>
    <w:p w:rsidR="009E0702" w:rsidRPr="009E0702" w:rsidRDefault="009E0702" w:rsidP="009E0702">
      <w:pPr>
        <w:spacing w:after="0" w:line="240" w:lineRule="auto"/>
        <w:jc w:val="both"/>
        <w:rPr>
          <w:rFonts w:ascii="Times New Roman" w:eastAsia="Times New Roman" w:hAnsi="Times New Roman" w:cs="Times New Roman"/>
          <w:noProof w:val="0"/>
          <w:sz w:val="24"/>
          <w:szCs w:val="24"/>
        </w:rPr>
      </w:pPr>
    </w:p>
    <w:p w:rsidR="009E0702" w:rsidRPr="009E0702" w:rsidRDefault="001E66D9" w:rsidP="009E0702">
      <w:pPr>
        <w:spacing w:after="0" w:line="240" w:lineRule="auto"/>
        <w:ind w:firstLine="720"/>
        <w:jc w:val="both"/>
        <w:rPr>
          <w:rFonts w:ascii="Times New Roman" w:eastAsia="Times New Roman" w:hAnsi="Times New Roman" w:cs="Times New Roman"/>
          <w:bCs/>
          <w:noProof w:val="0"/>
          <w:sz w:val="24"/>
          <w:szCs w:val="24"/>
        </w:rPr>
      </w:pPr>
      <w:r>
        <w:rPr>
          <w:rFonts w:ascii="Times New Roman" w:eastAsia="Times New Roman" w:hAnsi="Times New Roman" w:cs="Times New Roman"/>
          <w:bCs/>
          <w:sz w:val="24"/>
          <w:szCs w:val="24"/>
        </w:rPr>
        <w:drawing>
          <wp:anchor distT="0" distB="0" distL="114300" distR="114300" simplePos="0" relativeHeight="251691008" behindDoc="1" locked="0" layoutInCell="1" allowOverlap="1">
            <wp:simplePos x="0" y="0"/>
            <wp:positionH relativeFrom="column">
              <wp:posOffset>3862705</wp:posOffset>
            </wp:positionH>
            <wp:positionV relativeFrom="paragraph">
              <wp:posOffset>78105</wp:posOffset>
            </wp:positionV>
            <wp:extent cx="2019300" cy="1228725"/>
            <wp:effectExtent l="19050" t="0" r="0" b="0"/>
            <wp:wrapTight wrapText="bothSides">
              <wp:wrapPolygon edited="0">
                <wp:start x="-204" y="0"/>
                <wp:lineTo x="-204" y="21433"/>
                <wp:lineTo x="21600" y="21433"/>
                <wp:lineTo x="21600" y="0"/>
                <wp:lineTo x="-204" y="0"/>
              </wp:wrapPolygon>
            </wp:wrapTight>
            <wp:docPr id="4" name="Picture 3" descr="nemac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macka.jpg"/>
                    <pic:cNvPicPr/>
                  </pic:nvPicPr>
                  <pic:blipFill>
                    <a:blip r:embed="rId15"/>
                    <a:stretch>
                      <a:fillRect/>
                    </a:stretch>
                  </pic:blipFill>
                  <pic:spPr>
                    <a:xfrm>
                      <a:off x="0" y="0"/>
                      <a:ext cx="2019300" cy="1228725"/>
                    </a:xfrm>
                    <a:prstGeom prst="rect">
                      <a:avLst/>
                    </a:prstGeom>
                  </pic:spPr>
                </pic:pic>
              </a:graphicData>
            </a:graphic>
          </wp:anchor>
        </w:drawing>
      </w:r>
      <w:r w:rsidR="009E0702" w:rsidRPr="009E0702">
        <w:rPr>
          <w:rFonts w:ascii="Times New Roman" w:eastAsia="Times New Roman" w:hAnsi="Times New Roman" w:cs="Times New Roman"/>
          <w:bCs/>
          <w:noProof w:val="0"/>
          <w:sz w:val="24"/>
          <w:szCs w:val="24"/>
        </w:rPr>
        <w:t>Nemci i danas odaju počast "heroini", 23-godišnjoj studentkinji, preminuloj od posledica udarca koji je zadobila braneći dve devojke od napada pre dve nedelje u Ofenbahu.</w:t>
      </w:r>
      <w:r w:rsidR="009E0702" w:rsidRPr="009E0702">
        <w:rPr>
          <w:rFonts w:ascii="Times New Roman" w:eastAsia="Times New Roman" w:hAnsi="Times New Roman" w:cs="Times New Roman"/>
          <w:noProof w:val="0"/>
          <w:sz w:val="24"/>
          <w:szCs w:val="24"/>
        </w:rPr>
        <w:t>Tugče Albajrak, nemačka državljanka turskog porekla, bila je u komi od 15. novembra kada je pretučena pošto je priskočila u pomoć dvema devojkama napadnutim u toaletu jednog restorana brze hrane u tom gradu.</w:t>
      </w:r>
      <w:r w:rsidR="009E0702" w:rsidRPr="009E0702">
        <w:rPr>
          <w:rFonts w:ascii="Times New Roman" w:eastAsia="Times New Roman" w:hAnsi="Times New Roman" w:cs="Times New Roman"/>
          <w:bCs/>
          <w:noProof w:val="0"/>
          <w:sz w:val="24"/>
          <w:szCs w:val="24"/>
        </w:rPr>
        <w:t>Jedan od napadača, kojeg Dojče vele imenuje kao Srbina Sanela M. (18) iz Sandžaka, vratio se posle incidenta u restoran, i na parkingu udario studentkinju.</w:t>
      </w:r>
      <w:r w:rsidR="009E0702" w:rsidRPr="009E0702">
        <w:rPr>
          <w:rFonts w:ascii="Times New Roman" w:eastAsia="Times New Roman" w:hAnsi="Times New Roman" w:cs="Times New Roman"/>
          <w:noProof w:val="0"/>
          <w:sz w:val="24"/>
          <w:szCs w:val="24"/>
        </w:rPr>
        <w:t>Ona je od posledica tog udarca pala u komu, a njena porodica je u petak, na njen 23. rođendan, dozvolila da se isključe aparati koji su je održavali u životu.Oko 100.000 ljudi potpisalo je od petka peticiju kojom se zahteva da se toj devojci posthumno dodeli državni orden za zasluge, a predsednik je rekao da će razmotriti taj zahtev. Više hiljada ljudi učestvovalo je juče u bdenju za nastradalu devojku širom Nemačke, a okupljanja u njenu čast održana su i danas u Berlinu i Ofenbahu, preneli su nemački mediji.Osamnaestogodišnji napadač, kako prenosi Dojče vele, priznao je tokom prvog saslušanja da je udario devojku.Policija i dalje traga za dvema napadnutim devojkama, kao ključnim svedocima.</w:t>
      </w:r>
    </w:p>
    <w:p w:rsidR="004F4924" w:rsidRDefault="004F4924" w:rsidP="004F4924">
      <w:pPr>
        <w:spacing w:after="0" w:line="240" w:lineRule="auto"/>
        <w:jc w:val="both"/>
        <w:rPr>
          <w:rFonts w:ascii="Times New Roman" w:eastAsia="Times New Roman" w:hAnsi="Times New Roman" w:cs="Times New Roman"/>
          <w:noProof w:val="0"/>
          <w:sz w:val="24"/>
          <w:szCs w:val="24"/>
        </w:rPr>
      </w:pPr>
    </w:p>
    <w:p w:rsidR="00456519" w:rsidRPr="00210672" w:rsidRDefault="00456519" w:rsidP="00456519">
      <w:pPr>
        <w:spacing w:after="0" w:line="240" w:lineRule="auto"/>
        <w:jc w:val="center"/>
        <w:rPr>
          <w:rFonts w:ascii="Times New Roman" w:eastAsia="Times New Roman" w:hAnsi="Times New Roman" w:cs="Times New Roman"/>
          <w:b/>
          <w:noProof w:val="0"/>
          <w:color w:val="9900CC"/>
          <w:sz w:val="28"/>
          <w:szCs w:val="24"/>
        </w:rPr>
      </w:pPr>
      <w:r w:rsidRPr="00210672">
        <w:rPr>
          <w:rFonts w:ascii="Times New Roman" w:eastAsia="Times New Roman" w:hAnsi="Times New Roman" w:cs="Times New Roman"/>
          <w:b/>
          <w:noProof w:val="0"/>
          <w:color w:val="9900CC"/>
          <w:sz w:val="28"/>
          <w:szCs w:val="24"/>
        </w:rPr>
        <w:t>Mali Finci rekli zbogom olovci</w:t>
      </w:r>
    </w:p>
    <w:p w:rsidR="00456519" w:rsidRDefault="00456519" w:rsidP="00456519">
      <w:pPr>
        <w:spacing w:after="0" w:line="240" w:lineRule="auto"/>
        <w:jc w:val="both"/>
        <w:rPr>
          <w:rFonts w:ascii="Times New Roman" w:eastAsia="Times New Roman" w:hAnsi="Times New Roman" w:cs="Times New Roman"/>
          <w:noProof w:val="0"/>
          <w:sz w:val="24"/>
          <w:szCs w:val="24"/>
        </w:rPr>
      </w:pPr>
    </w:p>
    <w:p w:rsidR="00456519" w:rsidRDefault="00456519" w:rsidP="00456519">
      <w:pPr>
        <w:spacing w:after="0" w:line="240" w:lineRule="auto"/>
        <w:ind w:firstLine="720"/>
        <w:jc w:val="both"/>
        <w:rPr>
          <w:rFonts w:ascii="Times New Roman" w:eastAsia="Times New Roman" w:hAnsi="Times New Roman" w:cs="Times New Roman"/>
          <w:noProof w:val="0"/>
          <w:sz w:val="24"/>
          <w:szCs w:val="24"/>
        </w:rPr>
      </w:pPr>
      <w:r w:rsidRPr="00456519">
        <w:rPr>
          <w:rFonts w:ascii="Times New Roman" w:eastAsia="Times New Roman" w:hAnsi="Times New Roman" w:cs="Times New Roman"/>
          <w:noProof w:val="0"/>
          <w:sz w:val="24"/>
          <w:szCs w:val="24"/>
        </w:rPr>
        <w:t>Većina nas odavno, osim potpisa, više ništa ne piše rukom. Čak su se i oni najokoreliji predali numeričkom pismu.Svi danas znaju, ili barem naslućuju, da su štampi u tradicionalnoj, papirnoj verziji dani odbrojani, te da joj sledi sudbina razglednica i pisama koje više niko ne piše, niti šalje, navodi se u tekstu objavlj</w:t>
      </w:r>
      <w:r>
        <w:rPr>
          <w:rFonts w:ascii="Times New Roman" w:eastAsia="Times New Roman" w:hAnsi="Times New Roman" w:cs="Times New Roman"/>
          <w:noProof w:val="0"/>
          <w:sz w:val="24"/>
          <w:szCs w:val="24"/>
        </w:rPr>
        <w:t xml:space="preserve">enom na belgijskom sajtu 7sur7. </w:t>
      </w:r>
      <w:r w:rsidRPr="00456519">
        <w:rPr>
          <w:rFonts w:ascii="Times New Roman" w:eastAsia="Times New Roman" w:hAnsi="Times New Roman" w:cs="Times New Roman"/>
          <w:noProof w:val="0"/>
          <w:sz w:val="24"/>
          <w:szCs w:val="24"/>
        </w:rPr>
        <w:t>Sve više ljudi u svetu čita beletristiku i stručnu literaturu u digitalnom formatu. Svi se nekako prilagođavamo tim novim trendovima, ali kada čujemo da je finska vlada otišla korak dalje i donela odluku da jednostavno ukine časove na kojima đaci savladavaju veštinu pisanja pisanih slova (kosa, uspravna crta...) čak i uredni</w:t>
      </w:r>
      <w:r>
        <w:rPr>
          <w:rFonts w:ascii="Times New Roman" w:eastAsia="Times New Roman" w:hAnsi="Times New Roman" w:cs="Times New Roman"/>
          <w:noProof w:val="0"/>
          <w:sz w:val="24"/>
          <w:szCs w:val="24"/>
        </w:rPr>
        <w:t xml:space="preserve">cima interneta bude nekako žao. </w:t>
      </w:r>
      <w:r w:rsidRPr="00456519">
        <w:rPr>
          <w:rFonts w:ascii="Times New Roman" w:eastAsia="Times New Roman" w:hAnsi="Times New Roman" w:cs="Times New Roman"/>
          <w:noProof w:val="0"/>
          <w:sz w:val="24"/>
          <w:szCs w:val="24"/>
        </w:rPr>
        <w:t>Da li to znači da će naša deca (zasad samo mali Finci, ali fatalni ishod se geografski neumoljivo približava) zauvek baciti olovke i hemijske i zaboraviti da pišu u sm</w:t>
      </w:r>
      <w:r>
        <w:rPr>
          <w:rFonts w:ascii="Times New Roman" w:eastAsia="Times New Roman" w:hAnsi="Times New Roman" w:cs="Times New Roman"/>
          <w:noProof w:val="0"/>
          <w:sz w:val="24"/>
          <w:szCs w:val="24"/>
        </w:rPr>
        <w:t xml:space="preserve">islu u kojem to danas shvatamo? </w:t>
      </w:r>
      <w:r w:rsidRPr="00456519">
        <w:rPr>
          <w:rFonts w:ascii="Times New Roman" w:eastAsia="Times New Roman" w:hAnsi="Times New Roman" w:cs="Times New Roman"/>
          <w:noProof w:val="0"/>
          <w:sz w:val="24"/>
          <w:szCs w:val="24"/>
        </w:rPr>
        <w:t>Uvek ispred svih, finsko ministarstvo obrazovanja poručuje da će ubuduće "daktilografija bi</w:t>
      </w:r>
      <w:r>
        <w:rPr>
          <w:rFonts w:ascii="Times New Roman" w:eastAsia="Times New Roman" w:hAnsi="Times New Roman" w:cs="Times New Roman"/>
          <w:noProof w:val="0"/>
          <w:sz w:val="24"/>
          <w:szCs w:val="24"/>
        </w:rPr>
        <w:t xml:space="preserve">ti smatrana osnovnom veštinom". </w:t>
      </w:r>
      <w:r w:rsidRPr="00456519">
        <w:rPr>
          <w:rFonts w:ascii="Times New Roman" w:eastAsia="Times New Roman" w:hAnsi="Times New Roman" w:cs="Times New Roman"/>
          <w:noProof w:val="0"/>
          <w:sz w:val="24"/>
          <w:szCs w:val="24"/>
        </w:rPr>
        <w:t xml:space="preserve">"To će svakako predstavljati krupnu kulturnu promenu, ali znati kucati na tastaturi je danas daleko važnije", ističu u finskom ministarstvu koje novu meru planira da primeni od 2016.Ako zanemarimo čisto </w:t>
      </w:r>
      <w:r w:rsidRPr="00456519">
        <w:rPr>
          <w:rFonts w:ascii="Times New Roman" w:eastAsia="Times New Roman" w:hAnsi="Times New Roman" w:cs="Times New Roman"/>
          <w:noProof w:val="0"/>
          <w:sz w:val="24"/>
          <w:szCs w:val="24"/>
        </w:rPr>
        <w:lastRenderedPageBreak/>
        <w:t>finansijski aspekt (da li svako dete raspolaže kompjuterom, da li je svaka škola adekvatno opremljena), ostaje pitanje koristi krasnopisa. Da li je ova veština zaista</w:t>
      </w:r>
      <w:r>
        <w:rPr>
          <w:rFonts w:ascii="Times New Roman" w:eastAsia="Times New Roman" w:hAnsi="Times New Roman" w:cs="Times New Roman"/>
          <w:noProof w:val="0"/>
          <w:sz w:val="24"/>
          <w:szCs w:val="24"/>
        </w:rPr>
        <w:t xml:space="preserve"> postala nepotrebna, zastarela?</w:t>
      </w:r>
    </w:p>
    <w:p w:rsidR="00456519" w:rsidRDefault="00456519" w:rsidP="00B35AB1">
      <w:pPr>
        <w:spacing w:after="0" w:line="240" w:lineRule="auto"/>
        <w:ind w:firstLine="720"/>
        <w:jc w:val="both"/>
        <w:rPr>
          <w:rFonts w:ascii="Times New Roman" w:eastAsia="Times New Roman" w:hAnsi="Times New Roman" w:cs="Times New Roman"/>
          <w:noProof w:val="0"/>
          <w:sz w:val="24"/>
          <w:szCs w:val="24"/>
        </w:rPr>
      </w:pPr>
      <w:r w:rsidRPr="00456519">
        <w:rPr>
          <w:rFonts w:ascii="Times New Roman" w:eastAsia="Times New Roman" w:hAnsi="Times New Roman" w:cs="Times New Roman"/>
          <w:noProof w:val="0"/>
          <w:sz w:val="24"/>
          <w:szCs w:val="24"/>
        </w:rPr>
        <w:t>Da li društvo može da postoji ukoliko ljudi u njemu ne znaju da rukom ispisuju slova na papiru? Kao na pr</w:t>
      </w:r>
      <w:r>
        <w:rPr>
          <w:rFonts w:ascii="Times New Roman" w:eastAsia="Times New Roman" w:hAnsi="Times New Roman" w:cs="Times New Roman"/>
          <w:noProof w:val="0"/>
          <w:sz w:val="24"/>
          <w:szCs w:val="24"/>
        </w:rPr>
        <w:t xml:space="preserve">imer u slučaju nestanka struje? </w:t>
      </w:r>
      <w:r w:rsidRPr="00456519">
        <w:rPr>
          <w:rFonts w:ascii="Times New Roman" w:eastAsia="Times New Roman" w:hAnsi="Times New Roman" w:cs="Times New Roman"/>
          <w:noProof w:val="0"/>
          <w:sz w:val="24"/>
          <w:szCs w:val="24"/>
        </w:rPr>
        <w:t>Da li to znači da je retrogradno verovati da nestanak pisanja rukom preds</w:t>
      </w:r>
      <w:r>
        <w:rPr>
          <w:rFonts w:ascii="Times New Roman" w:eastAsia="Times New Roman" w:hAnsi="Times New Roman" w:cs="Times New Roman"/>
          <w:noProof w:val="0"/>
          <w:sz w:val="24"/>
          <w:szCs w:val="24"/>
        </w:rPr>
        <w:t xml:space="preserve">tavlja nazadovanje čovečanstva? </w:t>
      </w:r>
      <w:r w:rsidRPr="00456519">
        <w:rPr>
          <w:rFonts w:ascii="Times New Roman" w:eastAsia="Times New Roman" w:hAnsi="Times New Roman" w:cs="Times New Roman"/>
          <w:noProof w:val="0"/>
          <w:sz w:val="24"/>
          <w:szCs w:val="24"/>
        </w:rPr>
        <w:t xml:space="preserve">Izgleda da je tako. Jedno nedavno istraživanje koje je među stručnjacima sproveo BBC pokazalo je da je "za većinu nastavnika dovoljno da deca </w:t>
      </w:r>
      <w:r>
        <w:rPr>
          <w:rFonts w:ascii="Times New Roman" w:eastAsia="Times New Roman" w:hAnsi="Times New Roman" w:cs="Times New Roman"/>
          <w:noProof w:val="0"/>
          <w:sz w:val="24"/>
          <w:szCs w:val="24"/>
        </w:rPr>
        <w:t xml:space="preserve">razlikuju velika i mala slova". </w:t>
      </w:r>
      <w:r w:rsidRPr="00456519">
        <w:rPr>
          <w:rFonts w:ascii="Times New Roman" w:eastAsia="Times New Roman" w:hAnsi="Times New Roman" w:cs="Times New Roman"/>
          <w:noProof w:val="0"/>
          <w:sz w:val="24"/>
          <w:szCs w:val="24"/>
        </w:rPr>
        <w:t xml:space="preserve">Sposobnost razlikovanja velikih od malih slova biće, dakle, za nekoliko desetina godina, a možda i manje, jedini zaostali "trag" pisanja rukom nad kojim smo se svi mi </w:t>
      </w:r>
      <w:r>
        <w:rPr>
          <w:rFonts w:ascii="Times New Roman" w:eastAsia="Times New Roman" w:hAnsi="Times New Roman" w:cs="Times New Roman"/>
          <w:noProof w:val="0"/>
          <w:sz w:val="24"/>
          <w:szCs w:val="24"/>
        </w:rPr>
        <w:t xml:space="preserve">toliko mučili u osnovnoj školi. </w:t>
      </w:r>
      <w:r w:rsidRPr="00456519">
        <w:rPr>
          <w:rFonts w:ascii="Times New Roman" w:eastAsia="Times New Roman" w:hAnsi="Times New Roman" w:cs="Times New Roman"/>
          <w:noProof w:val="0"/>
          <w:sz w:val="24"/>
          <w:szCs w:val="24"/>
        </w:rPr>
        <w:t>Premda priznaju da pisanje rukom razvija finu motoriku kod dece, stručnjaci napominju da se ono može lako zameniti crtanjem ili tehničkim obrazovanjem koji, takođe, imaju pozitivan utic</w:t>
      </w:r>
      <w:r>
        <w:rPr>
          <w:rFonts w:ascii="Times New Roman" w:eastAsia="Times New Roman" w:hAnsi="Times New Roman" w:cs="Times New Roman"/>
          <w:noProof w:val="0"/>
          <w:sz w:val="24"/>
          <w:szCs w:val="24"/>
        </w:rPr>
        <w:t xml:space="preserve">aj na mozak. </w:t>
      </w:r>
      <w:r w:rsidRPr="00456519">
        <w:rPr>
          <w:rFonts w:ascii="Times New Roman" w:eastAsia="Times New Roman" w:hAnsi="Times New Roman" w:cs="Times New Roman"/>
          <w:noProof w:val="0"/>
          <w:sz w:val="24"/>
          <w:szCs w:val="24"/>
        </w:rPr>
        <w:t>Možda je za nas sve to kao pojam beskonačnosti, ideja koja prevazilazi naše shvatanje mogućeg. A možda u svetu u kome se sve prebrzo odvija, generacija odraslih nije u stanju da zamisli buduće načine komunikacija. Uostalom kada su se pojavile prve audio kasete, a to nije bilo baš tako davno, malo je ko verovao da će neko izmisliti išta bolje od toga.</w:t>
      </w:r>
    </w:p>
    <w:p w:rsidR="00B35AB1" w:rsidRPr="004F4924" w:rsidRDefault="00B35AB1" w:rsidP="00B35AB1">
      <w:pPr>
        <w:spacing w:after="0" w:line="240" w:lineRule="auto"/>
        <w:ind w:firstLine="720"/>
        <w:jc w:val="both"/>
        <w:rPr>
          <w:rFonts w:ascii="Times New Roman" w:eastAsia="Times New Roman" w:hAnsi="Times New Roman" w:cs="Times New Roman"/>
          <w:noProof w:val="0"/>
          <w:sz w:val="24"/>
          <w:szCs w:val="24"/>
        </w:rPr>
      </w:pPr>
    </w:p>
    <w:p w:rsidR="004F4924" w:rsidRPr="004F4924" w:rsidRDefault="004F4924" w:rsidP="004F4924">
      <w:pPr>
        <w:spacing w:after="0" w:line="240" w:lineRule="auto"/>
        <w:ind w:firstLine="720"/>
        <w:jc w:val="center"/>
        <w:rPr>
          <w:rFonts w:ascii="Times New Roman" w:eastAsia="Times New Roman" w:hAnsi="Times New Roman" w:cs="Times New Roman"/>
          <w:sz w:val="24"/>
          <w:szCs w:val="24"/>
        </w:rPr>
      </w:pPr>
      <w:r w:rsidRPr="004F4924">
        <w:rPr>
          <w:rFonts w:ascii="Brush Script MT" w:eastAsia="Times New Roman" w:hAnsi="Brush Script MT" w:cs="Times New Roman"/>
          <w:color w:val="FF00FF"/>
          <w:sz w:val="44"/>
          <w:szCs w:val="44"/>
          <w:lang w:val="sr-Latn-CS"/>
        </w:rPr>
        <w:t>Jo</w:t>
      </w:r>
      <w:r w:rsidRPr="004F4924">
        <w:rPr>
          <w:rFonts w:ascii="Brush Script MT" w:eastAsia="Times New Roman" w:hAnsi="Brush Script MT" w:cs="Times New Roman"/>
          <w:color w:val="FF00FF"/>
          <w:sz w:val="44"/>
          <w:szCs w:val="44"/>
        </w:rPr>
        <w:t xml:space="preserve">š </w:t>
      </w:r>
      <w:r w:rsidRPr="004F4924">
        <w:rPr>
          <w:rFonts w:ascii="Brush Script MT" w:eastAsia="Times New Roman" w:hAnsi="Brush Script MT" w:cs="Times New Roman"/>
          <w:color w:val="FF00FF"/>
          <w:sz w:val="44"/>
          <w:szCs w:val="44"/>
          <w:lang w:val="sr-Latn-CS"/>
        </w:rPr>
        <w:t xml:space="preserve">vesti iz obrazovanja </w:t>
      </w:r>
      <w:r w:rsidRPr="004F4924">
        <w:rPr>
          <w:rFonts w:ascii="Times New Roman" w:eastAsia="Times New Roman" w:hAnsi="Times New Roman" w:cs="Times New Roman"/>
          <w:b/>
          <w:i/>
          <w:color w:val="FF00FF"/>
          <w:sz w:val="32"/>
          <w:szCs w:val="32"/>
        </w:rPr>
        <w:t>č</w:t>
      </w:r>
      <w:r w:rsidRPr="004F4924">
        <w:rPr>
          <w:rFonts w:ascii="Brush Script MT" w:eastAsia="Times New Roman" w:hAnsi="Brush Script MT" w:cs="Times New Roman"/>
          <w:color w:val="FF00FF"/>
          <w:sz w:val="44"/>
          <w:szCs w:val="44"/>
        </w:rPr>
        <w:t xml:space="preserve">itajte </w:t>
      </w:r>
      <w:r w:rsidRPr="004F4924">
        <w:rPr>
          <w:rFonts w:ascii="Brush Script MT" w:eastAsia="Times New Roman" w:hAnsi="Brush Script MT" w:cs="Times New Roman"/>
          <w:color w:val="FF00FF"/>
          <w:sz w:val="44"/>
          <w:szCs w:val="44"/>
          <w:lang w:val="sr-Latn-CS"/>
        </w:rPr>
        <w:t>na na</w:t>
      </w:r>
      <w:r w:rsidRPr="004F4924">
        <w:rPr>
          <w:rFonts w:ascii="Brush Script MT" w:eastAsia="Times New Roman" w:hAnsi="Brush Script MT" w:cs="Times New Roman"/>
          <w:color w:val="FF00FF"/>
          <w:sz w:val="44"/>
          <w:szCs w:val="44"/>
        </w:rPr>
        <w:t>š</w:t>
      </w:r>
      <w:r w:rsidRPr="004F4924">
        <w:rPr>
          <w:rFonts w:ascii="Brush Script MT" w:eastAsia="Times New Roman" w:hAnsi="Brush Script MT" w:cs="Times New Roman"/>
          <w:color w:val="FF00FF"/>
          <w:sz w:val="44"/>
          <w:szCs w:val="44"/>
          <w:lang w:val="sr-Latn-CS"/>
        </w:rPr>
        <w:t>em sajtu</w:t>
      </w:r>
      <w:hyperlink r:id="rId16" w:history="1">
        <w:r w:rsidRPr="004F4924">
          <w:rPr>
            <w:rFonts w:ascii="Brush Script MT" w:eastAsiaTheme="majorEastAsia" w:hAnsi="Brush Script MT" w:cs="Times New Roman"/>
            <w:i/>
            <w:color w:val="0000FF"/>
            <w:sz w:val="44"/>
            <w:szCs w:val="44"/>
            <w:u w:val="single"/>
            <w:lang w:val="sr-Latn-CS"/>
          </w:rPr>
          <w:t>www</w:t>
        </w:r>
        <w:r w:rsidRPr="004F4924">
          <w:rPr>
            <w:rFonts w:ascii="Brush Script MT" w:eastAsiaTheme="majorEastAsia" w:hAnsi="Brush Script MT" w:cs="Times New Roman"/>
            <w:i/>
            <w:color w:val="0000FF"/>
            <w:sz w:val="44"/>
            <w:szCs w:val="44"/>
            <w:u w:val="single"/>
          </w:rPr>
          <w:t>.</w:t>
        </w:r>
        <w:r w:rsidRPr="004F4924">
          <w:rPr>
            <w:rFonts w:ascii="Brush Script MT" w:eastAsiaTheme="majorEastAsia" w:hAnsi="Brush Script MT" w:cs="Times New Roman"/>
            <w:i/>
            <w:color w:val="0000FF"/>
            <w:sz w:val="44"/>
            <w:szCs w:val="44"/>
            <w:u w:val="single"/>
            <w:lang w:val="sr-Latn-CS"/>
          </w:rPr>
          <w:t>srpss</w:t>
        </w:r>
        <w:r w:rsidRPr="004F4924">
          <w:rPr>
            <w:rFonts w:ascii="Brush Script MT" w:eastAsiaTheme="majorEastAsia" w:hAnsi="Brush Script MT" w:cs="Times New Roman"/>
            <w:i/>
            <w:color w:val="0000FF"/>
            <w:sz w:val="44"/>
            <w:szCs w:val="44"/>
            <w:u w:val="single"/>
          </w:rPr>
          <w:t>.</w:t>
        </w:r>
        <w:r w:rsidRPr="004F4924">
          <w:rPr>
            <w:rFonts w:ascii="Brush Script MT" w:eastAsiaTheme="majorEastAsia" w:hAnsi="Brush Script MT" w:cs="Times New Roman"/>
            <w:i/>
            <w:color w:val="0000FF"/>
            <w:sz w:val="44"/>
            <w:szCs w:val="44"/>
            <w:u w:val="single"/>
            <w:lang w:val="sr-Latn-CS"/>
          </w:rPr>
          <w:t>org</w:t>
        </w:r>
        <w:r w:rsidRPr="004F4924">
          <w:rPr>
            <w:rFonts w:ascii="Brush Script MT" w:eastAsiaTheme="majorEastAsia" w:hAnsi="Brush Script MT" w:cs="Times New Roman"/>
            <w:i/>
            <w:color w:val="0000FF"/>
            <w:sz w:val="44"/>
            <w:szCs w:val="44"/>
            <w:u w:val="single"/>
          </w:rPr>
          <w:t>.</w:t>
        </w:r>
        <w:r w:rsidRPr="004F4924">
          <w:rPr>
            <w:rFonts w:ascii="Brush Script MT" w:eastAsiaTheme="majorEastAsia" w:hAnsi="Brush Script MT" w:cs="Times New Roman"/>
            <w:i/>
            <w:color w:val="0000FF"/>
            <w:sz w:val="44"/>
            <w:szCs w:val="44"/>
            <w:u w:val="single"/>
            <w:lang w:val="sr-Latn-CS"/>
          </w:rPr>
          <w:t>rs</w:t>
        </w:r>
      </w:hyperlink>
      <w:r w:rsidRPr="004F4924">
        <w:rPr>
          <w:rFonts w:ascii="Brush Script MT" w:eastAsia="Times New Roman" w:hAnsi="Brush Script MT" w:cs="Times New Roman"/>
          <w:i/>
          <w:color w:val="0000FF"/>
          <w:sz w:val="44"/>
          <w:szCs w:val="44"/>
        </w:rPr>
        <w:t>,</w:t>
      </w:r>
      <w:r w:rsidRPr="004F4924">
        <w:rPr>
          <w:rFonts w:ascii="Brush Script MT" w:eastAsia="Times New Roman" w:hAnsi="Brush Script MT" w:cs="Times New Roman"/>
          <w:color w:val="FF00FF"/>
          <w:sz w:val="44"/>
          <w:szCs w:val="44"/>
          <w:lang w:val="sr-Latn-CS"/>
        </w:rPr>
        <w:t>a vesti iz javnog sektora na na</w:t>
      </w:r>
      <w:r w:rsidRPr="004F4924">
        <w:rPr>
          <w:rFonts w:ascii="Brush Script MT" w:eastAsia="Times New Roman" w:hAnsi="Brush Script MT" w:cs="Times New Roman"/>
          <w:color w:val="FF00FF"/>
          <w:sz w:val="44"/>
          <w:szCs w:val="44"/>
        </w:rPr>
        <w:t>š</w:t>
      </w:r>
      <w:r w:rsidRPr="004F4924">
        <w:rPr>
          <w:rFonts w:ascii="Brush Script MT" w:eastAsia="Times New Roman" w:hAnsi="Brush Script MT" w:cs="Times New Roman"/>
          <w:color w:val="FF00FF"/>
          <w:sz w:val="44"/>
          <w:szCs w:val="44"/>
          <w:lang w:val="sr-Latn-CS"/>
        </w:rPr>
        <w:t>em sajtu</w:t>
      </w:r>
      <w:hyperlink r:id="rId17" w:history="1">
        <w:r w:rsidRPr="004F4924">
          <w:rPr>
            <w:rFonts w:ascii="Brush Script MT" w:eastAsiaTheme="majorEastAsia" w:hAnsi="Brush Script MT" w:cs="Times New Roman"/>
            <w:i/>
            <w:color w:val="0000FF"/>
            <w:sz w:val="44"/>
            <w:szCs w:val="44"/>
            <w:u w:val="single"/>
            <w:lang w:val="sr-Latn-CS"/>
          </w:rPr>
          <w:t>www</w:t>
        </w:r>
        <w:r w:rsidRPr="004F4924">
          <w:rPr>
            <w:rFonts w:ascii="Brush Script MT" w:eastAsiaTheme="majorEastAsia" w:hAnsi="Brush Script MT" w:cs="Times New Roman"/>
            <w:i/>
            <w:color w:val="0000FF"/>
            <w:sz w:val="44"/>
            <w:szCs w:val="44"/>
            <w:u w:val="single"/>
          </w:rPr>
          <w:t>.</w:t>
        </w:r>
        <w:r w:rsidRPr="004F4924">
          <w:rPr>
            <w:rFonts w:ascii="Brush Script MT" w:eastAsiaTheme="majorEastAsia" w:hAnsi="Brush Script MT" w:cs="Times New Roman"/>
            <w:i/>
            <w:color w:val="0000FF"/>
            <w:sz w:val="44"/>
            <w:szCs w:val="44"/>
            <w:u w:val="single"/>
            <w:lang w:val="sr-Latn-CS"/>
          </w:rPr>
          <w:t>nsjs</w:t>
        </w:r>
        <w:r w:rsidRPr="004F4924">
          <w:rPr>
            <w:rFonts w:ascii="Brush Script MT" w:eastAsiaTheme="majorEastAsia" w:hAnsi="Brush Script MT" w:cs="Times New Roman"/>
            <w:i/>
            <w:color w:val="0000FF"/>
            <w:sz w:val="44"/>
            <w:szCs w:val="44"/>
            <w:u w:val="single"/>
          </w:rPr>
          <w:t>.</w:t>
        </w:r>
        <w:r w:rsidRPr="004F4924">
          <w:rPr>
            <w:rFonts w:ascii="Brush Script MT" w:eastAsiaTheme="majorEastAsia" w:hAnsi="Brush Script MT" w:cs="Times New Roman"/>
            <w:i/>
            <w:color w:val="0000FF"/>
            <w:sz w:val="44"/>
            <w:szCs w:val="44"/>
            <w:u w:val="single"/>
            <w:lang w:val="sr-Latn-CS"/>
          </w:rPr>
          <w:t>org</w:t>
        </w:r>
        <w:r w:rsidRPr="004F4924">
          <w:rPr>
            <w:rFonts w:ascii="Brush Script MT" w:eastAsiaTheme="majorEastAsia" w:hAnsi="Brush Script MT" w:cs="Times New Roman"/>
            <w:i/>
            <w:color w:val="0000FF"/>
            <w:sz w:val="44"/>
            <w:szCs w:val="44"/>
            <w:u w:val="single"/>
          </w:rPr>
          <w:t>.</w:t>
        </w:r>
        <w:r w:rsidRPr="004F4924">
          <w:rPr>
            <w:rFonts w:ascii="Brush Script MT" w:eastAsiaTheme="majorEastAsia" w:hAnsi="Brush Script MT" w:cs="Times New Roman"/>
            <w:i/>
            <w:color w:val="0000FF"/>
            <w:sz w:val="44"/>
            <w:szCs w:val="44"/>
            <w:u w:val="single"/>
            <w:lang w:val="sr-Latn-CS"/>
          </w:rPr>
          <w:t>rs</w:t>
        </w:r>
      </w:hyperlink>
      <w:r w:rsidRPr="004F4924">
        <w:rPr>
          <w:rFonts w:ascii="Brush Script MT" w:eastAsia="Times New Roman" w:hAnsi="Brush Script MT" w:cs="Times New Roman"/>
          <w:i/>
          <w:color w:val="0000FF"/>
          <w:sz w:val="44"/>
          <w:szCs w:val="44"/>
        </w:rPr>
        <w:t xml:space="preserve"> .</w:t>
      </w:r>
    </w:p>
    <w:p w:rsidR="004F4924" w:rsidRPr="004F4924" w:rsidRDefault="004F4924" w:rsidP="004F4924">
      <w:r w:rsidRPr="004F4924">
        <w:rPr>
          <w:rFonts w:ascii="Times New Roman" w:eastAsia="Times New Roman" w:hAnsi="Times New Roman" w:cs="Times New Roman"/>
          <w:sz w:val="24"/>
          <w:szCs w:val="24"/>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81915</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p>
    <w:p w:rsidR="004F4924" w:rsidRPr="004F4924" w:rsidRDefault="004F4924" w:rsidP="004F4924">
      <w:pPr>
        <w:rPr>
          <w:noProof w:val="0"/>
        </w:rPr>
      </w:pPr>
    </w:p>
    <w:p w:rsidR="004F4924" w:rsidRPr="004F4924" w:rsidRDefault="004F4924" w:rsidP="004F4924">
      <w:pPr>
        <w:rPr>
          <w:noProof w:val="0"/>
        </w:rPr>
      </w:pPr>
    </w:p>
    <w:p w:rsidR="004F4924" w:rsidRPr="004F4924" w:rsidRDefault="004F4924" w:rsidP="004F4924">
      <w:pPr>
        <w:rPr>
          <w:noProof w:val="0"/>
        </w:rPr>
      </w:pPr>
    </w:p>
    <w:p w:rsidR="004F4924" w:rsidRPr="004F4924" w:rsidRDefault="004F4924" w:rsidP="004F4924">
      <w:pPr>
        <w:rPr>
          <w:noProof w:val="0"/>
        </w:rPr>
      </w:pPr>
    </w:p>
    <w:p w:rsidR="0042157C" w:rsidRDefault="0042157C"/>
    <w:sectPr w:rsidR="0042157C" w:rsidSect="00B269F8">
      <w:footerReference w:type="default" r:id="rId1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A1B" w:rsidRDefault="000E0A1B">
      <w:pPr>
        <w:spacing w:after="0" w:line="240" w:lineRule="auto"/>
      </w:pPr>
      <w:r>
        <w:separator/>
      </w:r>
    </w:p>
  </w:endnote>
  <w:endnote w:type="continuationSeparator" w:id="1">
    <w:p w:rsidR="000E0A1B" w:rsidRDefault="000E0A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B269F8" w:rsidRDefault="00447232">
        <w:pPr>
          <w:pStyle w:val="Footer"/>
          <w:jc w:val="right"/>
        </w:pPr>
        <w:r w:rsidRPr="00BF2B8E">
          <w:rPr>
            <w:rFonts w:ascii="Times New Roman" w:hAnsi="Times New Roman" w:cs="Times New Roman"/>
            <w:sz w:val="24"/>
          </w:rPr>
          <w:fldChar w:fldCharType="begin"/>
        </w:r>
        <w:r w:rsidR="004F4924"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1E66D9">
          <w:rPr>
            <w:rFonts w:ascii="Times New Roman" w:hAnsi="Times New Roman" w:cs="Times New Roman"/>
            <w:noProof/>
            <w:sz w:val="24"/>
          </w:rPr>
          <w:t>9</w:t>
        </w:r>
        <w:r w:rsidRPr="00BF2B8E">
          <w:rPr>
            <w:rFonts w:ascii="Times New Roman" w:hAnsi="Times New Roman" w:cs="Times New Roman"/>
            <w:sz w:val="24"/>
          </w:rPr>
          <w:fldChar w:fldCharType="end"/>
        </w:r>
      </w:p>
    </w:sdtContent>
  </w:sdt>
  <w:p w:rsidR="00B269F8" w:rsidRDefault="000E0A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A1B" w:rsidRDefault="000E0A1B">
      <w:pPr>
        <w:spacing w:after="0" w:line="240" w:lineRule="auto"/>
      </w:pPr>
      <w:r>
        <w:separator/>
      </w:r>
    </w:p>
  </w:footnote>
  <w:footnote w:type="continuationSeparator" w:id="1">
    <w:p w:rsidR="000E0A1B" w:rsidRDefault="000E0A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05550"/>
    <w:multiLevelType w:val="multilevel"/>
    <w:tmpl w:val="71B0F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854A8D"/>
    <w:multiLevelType w:val="multilevel"/>
    <w:tmpl w:val="9C0C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BE22B7"/>
    <w:multiLevelType w:val="multilevel"/>
    <w:tmpl w:val="241A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A0193F"/>
    <w:multiLevelType w:val="multilevel"/>
    <w:tmpl w:val="88629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56C14BF"/>
    <w:multiLevelType w:val="multilevel"/>
    <w:tmpl w:val="2268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4F4924"/>
    <w:rsid w:val="000065F2"/>
    <w:rsid w:val="000D6322"/>
    <w:rsid w:val="000E0A1B"/>
    <w:rsid w:val="0014527F"/>
    <w:rsid w:val="00172A2B"/>
    <w:rsid w:val="00175D47"/>
    <w:rsid w:val="001A2054"/>
    <w:rsid w:val="001B089B"/>
    <w:rsid w:val="001D35CC"/>
    <w:rsid w:val="001E66D9"/>
    <w:rsid w:val="00210672"/>
    <w:rsid w:val="0022510C"/>
    <w:rsid w:val="00264BC5"/>
    <w:rsid w:val="00286D5B"/>
    <w:rsid w:val="002A439D"/>
    <w:rsid w:val="002B2B35"/>
    <w:rsid w:val="003075A3"/>
    <w:rsid w:val="00313210"/>
    <w:rsid w:val="003403E7"/>
    <w:rsid w:val="0042157C"/>
    <w:rsid w:val="00447232"/>
    <w:rsid w:val="00456519"/>
    <w:rsid w:val="004F4924"/>
    <w:rsid w:val="00533A3F"/>
    <w:rsid w:val="00545C3C"/>
    <w:rsid w:val="0056546A"/>
    <w:rsid w:val="006861CF"/>
    <w:rsid w:val="00746150"/>
    <w:rsid w:val="007723E6"/>
    <w:rsid w:val="007B4F78"/>
    <w:rsid w:val="00813BD0"/>
    <w:rsid w:val="008508F1"/>
    <w:rsid w:val="008D2058"/>
    <w:rsid w:val="009432D5"/>
    <w:rsid w:val="009D0A02"/>
    <w:rsid w:val="009E0702"/>
    <w:rsid w:val="00A25117"/>
    <w:rsid w:val="00A50367"/>
    <w:rsid w:val="00AA23C4"/>
    <w:rsid w:val="00AA3788"/>
    <w:rsid w:val="00AB554E"/>
    <w:rsid w:val="00B153B9"/>
    <w:rsid w:val="00B35AB1"/>
    <w:rsid w:val="00C91507"/>
    <w:rsid w:val="00D4035B"/>
    <w:rsid w:val="00D878B1"/>
    <w:rsid w:val="00DF7BF3"/>
    <w:rsid w:val="00E35184"/>
    <w:rsid w:val="00E863F1"/>
    <w:rsid w:val="00EE072C"/>
    <w:rsid w:val="00F10564"/>
    <w:rsid w:val="00F273DD"/>
    <w:rsid w:val="00F72A32"/>
    <w:rsid w:val="00FF59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27F"/>
    <w:rPr>
      <w:noProof/>
    </w:rPr>
  </w:style>
  <w:style w:type="paragraph" w:styleId="Heading1">
    <w:name w:val="heading 1"/>
    <w:basedOn w:val="Normal"/>
    <w:next w:val="Normal"/>
    <w:link w:val="Heading1Char"/>
    <w:uiPriority w:val="9"/>
    <w:qFormat/>
    <w:rsid w:val="00286D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F4924"/>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4F4924"/>
  </w:style>
  <w:style w:type="character" w:styleId="Hyperlink">
    <w:name w:val="Hyperlink"/>
    <w:basedOn w:val="DefaultParagraphFont"/>
    <w:uiPriority w:val="99"/>
    <w:unhideWhenUsed/>
    <w:rsid w:val="00286D5B"/>
    <w:rPr>
      <w:color w:val="0000FF" w:themeColor="hyperlink"/>
      <w:u w:val="single"/>
    </w:rPr>
  </w:style>
  <w:style w:type="paragraph" w:styleId="BalloonText">
    <w:name w:val="Balloon Text"/>
    <w:basedOn w:val="Normal"/>
    <w:link w:val="BalloonTextChar"/>
    <w:uiPriority w:val="99"/>
    <w:semiHidden/>
    <w:unhideWhenUsed/>
    <w:rsid w:val="00286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D5B"/>
    <w:rPr>
      <w:rFonts w:ascii="Tahoma" w:hAnsi="Tahoma" w:cs="Tahoma"/>
      <w:noProof/>
      <w:sz w:val="16"/>
      <w:szCs w:val="16"/>
    </w:rPr>
  </w:style>
  <w:style w:type="character" w:customStyle="1" w:styleId="Heading1Char">
    <w:name w:val="Heading 1 Char"/>
    <w:basedOn w:val="DefaultParagraphFont"/>
    <w:link w:val="Heading1"/>
    <w:uiPriority w:val="9"/>
    <w:rsid w:val="00286D5B"/>
    <w:rPr>
      <w:rFonts w:asciiTheme="majorHAnsi" w:eastAsiaTheme="majorEastAsia" w:hAnsiTheme="majorHAnsi" w:cstheme="majorBidi"/>
      <w:b/>
      <w:bCs/>
      <w:noProof/>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paragraph" w:styleId="Heading1">
    <w:name w:val="heading 1"/>
    <w:basedOn w:val="Normal"/>
    <w:next w:val="Normal"/>
    <w:link w:val="Heading1Char"/>
    <w:uiPriority w:val="9"/>
    <w:qFormat/>
    <w:rsid w:val="00286D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F4924"/>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4F4924"/>
    <w:rPr>
      <w:lang w:val="sr-Latn-RS"/>
    </w:rPr>
  </w:style>
  <w:style w:type="character" w:styleId="Hyperlink">
    <w:name w:val="Hyperlink"/>
    <w:basedOn w:val="DefaultParagraphFont"/>
    <w:uiPriority w:val="99"/>
    <w:unhideWhenUsed/>
    <w:rsid w:val="00286D5B"/>
    <w:rPr>
      <w:color w:val="0000FF" w:themeColor="hyperlink"/>
      <w:u w:val="single"/>
    </w:rPr>
  </w:style>
  <w:style w:type="paragraph" w:styleId="BalloonText">
    <w:name w:val="Balloon Text"/>
    <w:basedOn w:val="Normal"/>
    <w:link w:val="BalloonTextChar"/>
    <w:uiPriority w:val="99"/>
    <w:semiHidden/>
    <w:unhideWhenUsed/>
    <w:rsid w:val="00286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6D5B"/>
    <w:rPr>
      <w:rFonts w:ascii="Tahoma" w:hAnsi="Tahoma" w:cs="Tahoma"/>
      <w:noProof/>
      <w:sz w:val="16"/>
      <w:szCs w:val="16"/>
      <w:lang w:val="sr-Latn-RS"/>
    </w:rPr>
  </w:style>
  <w:style w:type="character" w:customStyle="1" w:styleId="Heading1Char">
    <w:name w:val="Heading 1 Char"/>
    <w:basedOn w:val="DefaultParagraphFont"/>
    <w:link w:val="Heading1"/>
    <w:uiPriority w:val="9"/>
    <w:rsid w:val="00286D5B"/>
    <w:rPr>
      <w:rFonts w:asciiTheme="majorHAnsi" w:eastAsiaTheme="majorEastAsia" w:hAnsiTheme="majorHAnsi" w:cstheme="majorBidi"/>
      <w:b/>
      <w:bCs/>
      <w:noProof/>
      <w:color w:val="365F91" w:themeColor="accent1" w:themeShade="BF"/>
      <w:sz w:val="28"/>
      <w:szCs w:val="28"/>
      <w:lang w:val="sr-Latn-RS"/>
    </w:rPr>
  </w:style>
</w:styles>
</file>

<file path=word/webSettings.xml><?xml version="1.0" encoding="utf-8"?>
<w:webSettings xmlns:r="http://schemas.openxmlformats.org/officeDocument/2006/relationships" xmlns:w="http://schemas.openxmlformats.org/wordprocessingml/2006/main">
  <w:divs>
    <w:div w:id="57821532">
      <w:bodyDiv w:val="1"/>
      <w:marLeft w:val="0"/>
      <w:marRight w:val="0"/>
      <w:marTop w:val="0"/>
      <w:marBottom w:val="0"/>
      <w:divBdr>
        <w:top w:val="none" w:sz="0" w:space="0" w:color="auto"/>
        <w:left w:val="none" w:sz="0" w:space="0" w:color="auto"/>
        <w:bottom w:val="none" w:sz="0" w:space="0" w:color="auto"/>
        <w:right w:val="none" w:sz="0" w:space="0" w:color="auto"/>
      </w:divBdr>
      <w:divsChild>
        <w:div w:id="519902680">
          <w:marLeft w:val="0"/>
          <w:marRight w:val="0"/>
          <w:marTop w:val="120"/>
          <w:marBottom w:val="240"/>
          <w:divBdr>
            <w:top w:val="none" w:sz="0" w:space="0" w:color="auto"/>
            <w:left w:val="none" w:sz="0" w:space="0" w:color="auto"/>
            <w:bottom w:val="none" w:sz="0" w:space="0" w:color="auto"/>
            <w:right w:val="none" w:sz="0" w:space="0" w:color="auto"/>
          </w:divBdr>
          <w:divsChild>
            <w:div w:id="296641220">
              <w:marLeft w:val="0"/>
              <w:marRight w:val="0"/>
              <w:marTop w:val="120"/>
              <w:marBottom w:val="120"/>
              <w:divBdr>
                <w:top w:val="none" w:sz="0" w:space="0" w:color="auto"/>
                <w:left w:val="none" w:sz="0" w:space="0" w:color="auto"/>
                <w:bottom w:val="none" w:sz="0" w:space="0" w:color="auto"/>
                <w:right w:val="none" w:sz="0" w:space="0" w:color="auto"/>
              </w:divBdr>
              <w:divsChild>
                <w:div w:id="294407671">
                  <w:marLeft w:val="405"/>
                  <w:marRight w:val="405"/>
                  <w:marTop w:val="0"/>
                  <w:marBottom w:val="0"/>
                  <w:divBdr>
                    <w:top w:val="none" w:sz="0" w:space="0" w:color="auto"/>
                    <w:left w:val="none" w:sz="0" w:space="0" w:color="auto"/>
                    <w:bottom w:val="none" w:sz="0" w:space="0" w:color="auto"/>
                    <w:right w:val="none" w:sz="0" w:space="0" w:color="auto"/>
                  </w:divBdr>
                  <w:divsChild>
                    <w:div w:id="2134328314">
                      <w:marLeft w:val="0"/>
                      <w:marRight w:val="0"/>
                      <w:marTop w:val="0"/>
                      <w:marBottom w:val="0"/>
                      <w:divBdr>
                        <w:top w:val="none" w:sz="0" w:space="0" w:color="auto"/>
                        <w:left w:val="none" w:sz="0" w:space="0" w:color="auto"/>
                        <w:bottom w:val="none" w:sz="0" w:space="0" w:color="auto"/>
                        <w:right w:val="none" w:sz="0" w:space="0" w:color="auto"/>
                      </w:divBdr>
                    </w:div>
                    <w:div w:id="171896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084267">
      <w:bodyDiv w:val="1"/>
      <w:marLeft w:val="0"/>
      <w:marRight w:val="0"/>
      <w:marTop w:val="0"/>
      <w:marBottom w:val="0"/>
      <w:divBdr>
        <w:top w:val="none" w:sz="0" w:space="0" w:color="auto"/>
        <w:left w:val="none" w:sz="0" w:space="0" w:color="auto"/>
        <w:bottom w:val="none" w:sz="0" w:space="0" w:color="auto"/>
        <w:right w:val="none" w:sz="0" w:space="0" w:color="auto"/>
      </w:divBdr>
      <w:divsChild>
        <w:div w:id="905577653">
          <w:marLeft w:val="0"/>
          <w:marRight w:val="0"/>
          <w:marTop w:val="225"/>
          <w:marBottom w:val="0"/>
          <w:divBdr>
            <w:top w:val="none" w:sz="0" w:space="0" w:color="auto"/>
            <w:left w:val="none" w:sz="0" w:space="0" w:color="auto"/>
            <w:bottom w:val="none" w:sz="0" w:space="0" w:color="auto"/>
            <w:right w:val="none" w:sz="0" w:space="0" w:color="auto"/>
          </w:divBdr>
        </w:div>
        <w:div w:id="1790781373">
          <w:marLeft w:val="0"/>
          <w:marRight w:val="0"/>
          <w:marTop w:val="0"/>
          <w:marBottom w:val="0"/>
          <w:divBdr>
            <w:top w:val="none" w:sz="0" w:space="0" w:color="auto"/>
            <w:left w:val="none" w:sz="0" w:space="0" w:color="auto"/>
            <w:bottom w:val="none" w:sz="0" w:space="0" w:color="auto"/>
            <w:right w:val="none" w:sz="0" w:space="0" w:color="auto"/>
          </w:divBdr>
          <w:divsChild>
            <w:div w:id="26026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789801">
      <w:bodyDiv w:val="1"/>
      <w:marLeft w:val="0"/>
      <w:marRight w:val="0"/>
      <w:marTop w:val="0"/>
      <w:marBottom w:val="0"/>
      <w:divBdr>
        <w:top w:val="none" w:sz="0" w:space="0" w:color="auto"/>
        <w:left w:val="none" w:sz="0" w:space="0" w:color="auto"/>
        <w:bottom w:val="none" w:sz="0" w:space="0" w:color="auto"/>
        <w:right w:val="none" w:sz="0" w:space="0" w:color="auto"/>
      </w:divBdr>
      <w:divsChild>
        <w:div w:id="2055540139">
          <w:marLeft w:val="0"/>
          <w:marRight w:val="0"/>
          <w:marTop w:val="225"/>
          <w:marBottom w:val="225"/>
          <w:divBdr>
            <w:top w:val="none" w:sz="0" w:space="0" w:color="auto"/>
            <w:left w:val="none" w:sz="0" w:space="0" w:color="auto"/>
            <w:bottom w:val="none" w:sz="0" w:space="0" w:color="auto"/>
            <w:right w:val="none" w:sz="0" w:space="0" w:color="auto"/>
          </w:divBdr>
        </w:div>
        <w:div w:id="426854889">
          <w:marLeft w:val="0"/>
          <w:marRight w:val="0"/>
          <w:marTop w:val="0"/>
          <w:marBottom w:val="0"/>
          <w:divBdr>
            <w:top w:val="none" w:sz="0" w:space="0" w:color="auto"/>
            <w:left w:val="none" w:sz="0" w:space="0" w:color="auto"/>
            <w:bottom w:val="none" w:sz="0" w:space="0" w:color="auto"/>
            <w:right w:val="none" w:sz="0" w:space="0" w:color="auto"/>
          </w:divBdr>
          <w:divsChild>
            <w:div w:id="668363152">
              <w:marLeft w:val="0"/>
              <w:marRight w:val="0"/>
              <w:marTop w:val="0"/>
              <w:marBottom w:val="0"/>
              <w:divBdr>
                <w:top w:val="none" w:sz="0" w:space="0" w:color="auto"/>
                <w:left w:val="none" w:sz="0" w:space="0" w:color="auto"/>
                <w:bottom w:val="none" w:sz="0" w:space="0" w:color="auto"/>
                <w:right w:val="none" w:sz="0" w:space="0" w:color="auto"/>
              </w:divBdr>
            </w:div>
            <w:div w:id="354117420">
              <w:marLeft w:val="0"/>
              <w:marRight w:val="0"/>
              <w:marTop w:val="0"/>
              <w:marBottom w:val="0"/>
              <w:divBdr>
                <w:top w:val="none" w:sz="0" w:space="0" w:color="auto"/>
                <w:left w:val="none" w:sz="0" w:space="0" w:color="auto"/>
                <w:bottom w:val="none" w:sz="0" w:space="0" w:color="auto"/>
                <w:right w:val="none" w:sz="0" w:space="0" w:color="auto"/>
              </w:divBdr>
              <w:divsChild>
                <w:div w:id="1654680161">
                  <w:marLeft w:val="0"/>
                  <w:marRight w:val="0"/>
                  <w:marTop w:val="0"/>
                  <w:marBottom w:val="0"/>
                  <w:divBdr>
                    <w:top w:val="none" w:sz="0" w:space="0" w:color="auto"/>
                    <w:left w:val="none" w:sz="0" w:space="0" w:color="auto"/>
                    <w:bottom w:val="none" w:sz="0" w:space="0" w:color="auto"/>
                    <w:right w:val="none" w:sz="0" w:space="0" w:color="auto"/>
                  </w:divBdr>
                </w:div>
                <w:div w:id="1022247622">
                  <w:marLeft w:val="0"/>
                  <w:marRight w:val="0"/>
                  <w:marTop w:val="0"/>
                  <w:marBottom w:val="0"/>
                  <w:divBdr>
                    <w:top w:val="none" w:sz="0" w:space="0" w:color="auto"/>
                    <w:left w:val="none" w:sz="0" w:space="0" w:color="auto"/>
                    <w:bottom w:val="none" w:sz="0" w:space="0" w:color="auto"/>
                    <w:right w:val="none" w:sz="0" w:space="0" w:color="auto"/>
                  </w:divBdr>
                </w:div>
                <w:div w:id="786236292">
                  <w:marLeft w:val="0"/>
                  <w:marRight w:val="0"/>
                  <w:marTop w:val="0"/>
                  <w:marBottom w:val="0"/>
                  <w:divBdr>
                    <w:top w:val="none" w:sz="0" w:space="0" w:color="auto"/>
                    <w:left w:val="none" w:sz="0" w:space="0" w:color="auto"/>
                    <w:bottom w:val="none" w:sz="0" w:space="0" w:color="auto"/>
                    <w:right w:val="none" w:sz="0" w:space="0" w:color="auto"/>
                  </w:divBdr>
                </w:div>
                <w:div w:id="180311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926118">
      <w:bodyDiv w:val="1"/>
      <w:marLeft w:val="0"/>
      <w:marRight w:val="0"/>
      <w:marTop w:val="0"/>
      <w:marBottom w:val="0"/>
      <w:divBdr>
        <w:top w:val="none" w:sz="0" w:space="0" w:color="auto"/>
        <w:left w:val="none" w:sz="0" w:space="0" w:color="auto"/>
        <w:bottom w:val="none" w:sz="0" w:space="0" w:color="auto"/>
        <w:right w:val="none" w:sz="0" w:space="0" w:color="auto"/>
      </w:divBdr>
      <w:divsChild>
        <w:div w:id="1205171135">
          <w:marLeft w:val="0"/>
          <w:marRight w:val="0"/>
          <w:marTop w:val="120"/>
          <w:marBottom w:val="240"/>
          <w:divBdr>
            <w:top w:val="none" w:sz="0" w:space="0" w:color="auto"/>
            <w:left w:val="none" w:sz="0" w:space="0" w:color="auto"/>
            <w:bottom w:val="none" w:sz="0" w:space="0" w:color="auto"/>
            <w:right w:val="none" w:sz="0" w:space="0" w:color="auto"/>
          </w:divBdr>
          <w:divsChild>
            <w:div w:id="745343008">
              <w:marLeft w:val="0"/>
              <w:marRight w:val="0"/>
              <w:marTop w:val="120"/>
              <w:marBottom w:val="120"/>
              <w:divBdr>
                <w:top w:val="none" w:sz="0" w:space="0" w:color="auto"/>
                <w:left w:val="none" w:sz="0" w:space="0" w:color="auto"/>
                <w:bottom w:val="none" w:sz="0" w:space="0" w:color="auto"/>
                <w:right w:val="none" w:sz="0" w:space="0" w:color="auto"/>
              </w:divBdr>
              <w:divsChild>
                <w:div w:id="411002298">
                  <w:marLeft w:val="405"/>
                  <w:marRight w:val="405"/>
                  <w:marTop w:val="0"/>
                  <w:marBottom w:val="0"/>
                  <w:divBdr>
                    <w:top w:val="none" w:sz="0" w:space="0" w:color="auto"/>
                    <w:left w:val="none" w:sz="0" w:space="0" w:color="auto"/>
                    <w:bottom w:val="none" w:sz="0" w:space="0" w:color="auto"/>
                    <w:right w:val="none" w:sz="0" w:space="0" w:color="auto"/>
                  </w:divBdr>
                  <w:divsChild>
                    <w:div w:id="1447625282">
                      <w:marLeft w:val="0"/>
                      <w:marRight w:val="0"/>
                      <w:marTop w:val="0"/>
                      <w:marBottom w:val="0"/>
                      <w:divBdr>
                        <w:top w:val="none" w:sz="0" w:space="0" w:color="auto"/>
                        <w:left w:val="none" w:sz="0" w:space="0" w:color="auto"/>
                        <w:bottom w:val="none" w:sz="0" w:space="0" w:color="auto"/>
                        <w:right w:val="none" w:sz="0" w:space="0" w:color="auto"/>
                      </w:divBdr>
                    </w:div>
                    <w:div w:id="58754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115272">
      <w:bodyDiv w:val="1"/>
      <w:marLeft w:val="0"/>
      <w:marRight w:val="0"/>
      <w:marTop w:val="0"/>
      <w:marBottom w:val="0"/>
      <w:divBdr>
        <w:top w:val="none" w:sz="0" w:space="0" w:color="auto"/>
        <w:left w:val="none" w:sz="0" w:space="0" w:color="auto"/>
        <w:bottom w:val="none" w:sz="0" w:space="0" w:color="auto"/>
        <w:right w:val="none" w:sz="0" w:space="0" w:color="auto"/>
      </w:divBdr>
      <w:divsChild>
        <w:div w:id="1849783845">
          <w:marLeft w:val="0"/>
          <w:marRight w:val="0"/>
          <w:marTop w:val="120"/>
          <w:marBottom w:val="240"/>
          <w:divBdr>
            <w:top w:val="none" w:sz="0" w:space="0" w:color="auto"/>
            <w:left w:val="none" w:sz="0" w:space="0" w:color="auto"/>
            <w:bottom w:val="none" w:sz="0" w:space="0" w:color="auto"/>
            <w:right w:val="none" w:sz="0" w:space="0" w:color="auto"/>
          </w:divBdr>
          <w:divsChild>
            <w:div w:id="663820716">
              <w:marLeft w:val="0"/>
              <w:marRight w:val="0"/>
              <w:marTop w:val="120"/>
              <w:marBottom w:val="120"/>
              <w:divBdr>
                <w:top w:val="none" w:sz="0" w:space="0" w:color="auto"/>
                <w:left w:val="none" w:sz="0" w:space="0" w:color="auto"/>
                <w:bottom w:val="none" w:sz="0" w:space="0" w:color="auto"/>
                <w:right w:val="none" w:sz="0" w:space="0" w:color="auto"/>
              </w:divBdr>
              <w:divsChild>
                <w:div w:id="891580638">
                  <w:marLeft w:val="405"/>
                  <w:marRight w:val="405"/>
                  <w:marTop w:val="0"/>
                  <w:marBottom w:val="0"/>
                  <w:divBdr>
                    <w:top w:val="none" w:sz="0" w:space="0" w:color="auto"/>
                    <w:left w:val="none" w:sz="0" w:space="0" w:color="auto"/>
                    <w:bottom w:val="none" w:sz="0" w:space="0" w:color="auto"/>
                    <w:right w:val="none" w:sz="0" w:space="0" w:color="auto"/>
                  </w:divBdr>
                  <w:divsChild>
                    <w:div w:id="527988632">
                      <w:marLeft w:val="0"/>
                      <w:marRight w:val="0"/>
                      <w:marTop w:val="0"/>
                      <w:marBottom w:val="0"/>
                      <w:divBdr>
                        <w:top w:val="none" w:sz="0" w:space="0" w:color="auto"/>
                        <w:left w:val="none" w:sz="0" w:space="0" w:color="auto"/>
                        <w:bottom w:val="none" w:sz="0" w:space="0" w:color="auto"/>
                        <w:right w:val="none" w:sz="0" w:space="0" w:color="auto"/>
                      </w:divBdr>
                    </w:div>
                    <w:div w:id="69273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962368">
      <w:bodyDiv w:val="1"/>
      <w:marLeft w:val="0"/>
      <w:marRight w:val="0"/>
      <w:marTop w:val="0"/>
      <w:marBottom w:val="0"/>
      <w:divBdr>
        <w:top w:val="none" w:sz="0" w:space="0" w:color="auto"/>
        <w:left w:val="none" w:sz="0" w:space="0" w:color="auto"/>
        <w:bottom w:val="none" w:sz="0" w:space="0" w:color="auto"/>
        <w:right w:val="none" w:sz="0" w:space="0" w:color="auto"/>
      </w:divBdr>
      <w:divsChild>
        <w:div w:id="2135050525">
          <w:marLeft w:val="0"/>
          <w:marRight w:val="0"/>
          <w:marTop w:val="225"/>
          <w:marBottom w:val="0"/>
          <w:divBdr>
            <w:top w:val="none" w:sz="0" w:space="0" w:color="auto"/>
            <w:left w:val="none" w:sz="0" w:space="0" w:color="auto"/>
            <w:bottom w:val="none" w:sz="0" w:space="0" w:color="auto"/>
            <w:right w:val="none" w:sz="0" w:space="0" w:color="auto"/>
          </w:divBdr>
        </w:div>
        <w:div w:id="1894079369">
          <w:marLeft w:val="0"/>
          <w:marRight w:val="0"/>
          <w:marTop w:val="0"/>
          <w:marBottom w:val="0"/>
          <w:divBdr>
            <w:top w:val="none" w:sz="0" w:space="0" w:color="auto"/>
            <w:left w:val="none" w:sz="0" w:space="0" w:color="auto"/>
            <w:bottom w:val="none" w:sz="0" w:space="0" w:color="auto"/>
            <w:right w:val="none" w:sz="0" w:space="0" w:color="auto"/>
          </w:divBdr>
        </w:div>
      </w:divsChild>
    </w:div>
    <w:div w:id="909851180">
      <w:bodyDiv w:val="1"/>
      <w:marLeft w:val="0"/>
      <w:marRight w:val="0"/>
      <w:marTop w:val="0"/>
      <w:marBottom w:val="0"/>
      <w:divBdr>
        <w:top w:val="none" w:sz="0" w:space="0" w:color="auto"/>
        <w:left w:val="none" w:sz="0" w:space="0" w:color="auto"/>
        <w:bottom w:val="none" w:sz="0" w:space="0" w:color="auto"/>
        <w:right w:val="none" w:sz="0" w:space="0" w:color="auto"/>
      </w:divBdr>
      <w:divsChild>
        <w:div w:id="7752938">
          <w:marLeft w:val="0"/>
          <w:marRight w:val="0"/>
          <w:marTop w:val="225"/>
          <w:marBottom w:val="0"/>
          <w:divBdr>
            <w:top w:val="none" w:sz="0" w:space="0" w:color="auto"/>
            <w:left w:val="none" w:sz="0" w:space="0" w:color="auto"/>
            <w:bottom w:val="none" w:sz="0" w:space="0" w:color="auto"/>
            <w:right w:val="none" w:sz="0" w:space="0" w:color="auto"/>
          </w:divBdr>
        </w:div>
        <w:div w:id="1128352582">
          <w:marLeft w:val="0"/>
          <w:marRight w:val="0"/>
          <w:marTop w:val="0"/>
          <w:marBottom w:val="0"/>
          <w:divBdr>
            <w:top w:val="none" w:sz="0" w:space="0" w:color="auto"/>
            <w:left w:val="none" w:sz="0" w:space="0" w:color="auto"/>
            <w:bottom w:val="none" w:sz="0" w:space="0" w:color="auto"/>
            <w:right w:val="none" w:sz="0" w:space="0" w:color="auto"/>
          </w:divBdr>
          <w:divsChild>
            <w:div w:id="959848192">
              <w:marLeft w:val="0"/>
              <w:marRight w:val="0"/>
              <w:marTop w:val="0"/>
              <w:marBottom w:val="0"/>
              <w:divBdr>
                <w:top w:val="none" w:sz="0" w:space="0" w:color="auto"/>
                <w:left w:val="none" w:sz="0" w:space="0" w:color="auto"/>
                <w:bottom w:val="none" w:sz="0" w:space="0" w:color="auto"/>
                <w:right w:val="none" w:sz="0" w:space="0" w:color="auto"/>
              </w:divBdr>
            </w:div>
          </w:divsChild>
        </w:div>
        <w:div w:id="916790899">
          <w:marLeft w:val="0"/>
          <w:marRight w:val="0"/>
          <w:marTop w:val="0"/>
          <w:marBottom w:val="0"/>
          <w:divBdr>
            <w:top w:val="none" w:sz="0" w:space="0" w:color="auto"/>
            <w:left w:val="none" w:sz="0" w:space="0" w:color="auto"/>
            <w:bottom w:val="none" w:sz="0" w:space="0" w:color="auto"/>
            <w:right w:val="none" w:sz="0" w:space="0" w:color="auto"/>
          </w:divBdr>
          <w:divsChild>
            <w:div w:id="175631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982261">
      <w:bodyDiv w:val="1"/>
      <w:marLeft w:val="0"/>
      <w:marRight w:val="0"/>
      <w:marTop w:val="0"/>
      <w:marBottom w:val="0"/>
      <w:divBdr>
        <w:top w:val="none" w:sz="0" w:space="0" w:color="auto"/>
        <w:left w:val="none" w:sz="0" w:space="0" w:color="auto"/>
        <w:bottom w:val="none" w:sz="0" w:space="0" w:color="auto"/>
        <w:right w:val="none" w:sz="0" w:space="0" w:color="auto"/>
      </w:divBdr>
      <w:divsChild>
        <w:div w:id="755783808">
          <w:marLeft w:val="0"/>
          <w:marRight w:val="0"/>
          <w:marTop w:val="195"/>
          <w:marBottom w:val="195"/>
          <w:divBdr>
            <w:top w:val="none" w:sz="0" w:space="0" w:color="auto"/>
            <w:left w:val="none" w:sz="0" w:space="0" w:color="auto"/>
            <w:bottom w:val="none" w:sz="0" w:space="0" w:color="auto"/>
            <w:right w:val="none" w:sz="0" w:space="0" w:color="auto"/>
          </w:divBdr>
          <w:divsChild>
            <w:div w:id="891698141">
              <w:marLeft w:val="0"/>
              <w:marRight w:val="0"/>
              <w:marTop w:val="105"/>
              <w:marBottom w:val="0"/>
              <w:divBdr>
                <w:top w:val="none" w:sz="0" w:space="0" w:color="auto"/>
                <w:left w:val="none" w:sz="0" w:space="0" w:color="auto"/>
                <w:bottom w:val="none" w:sz="0" w:space="0" w:color="auto"/>
                <w:right w:val="none" w:sz="0" w:space="0" w:color="auto"/>
              </w:divBdr>
              <w:divsChild>
                <w:div w:id="53754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05554">
          <w:marLeft w:val="0"/>
          <w:marRight w:val="0"/>
          <w:marTop w:val="225"/>
          <w:marBottom w:val="0"/>
          <w:divBdr>
            <w:top w:val="none" w:sz="0" w:space="0" w:color="auto"/>
            <w:left w:val="none" w:sz="0" w:space="0" w:color="auto"/>
            <w:bottom w:val="none" w:sz="0" w:space="0" w:color="auto"/>
            <w:right w:val="none" w:sz="0" w:space="0" w:color="auto"/>
          </w:divBdr>
        </w:div>
        <w:div w:id="187454532">
          <w:marLeft w:val="0"/>
          <w:marRight w:val="0"/>
          <w:marTop w:val="0"/>
          <w:marBottom w:val="0"/>
          <w:divBdr>
            <w:top w:val="none" w:sz="0" w:space="0" w:color="auto"/>
            <w:left w:val="none" w:sz="0" w:space="0" w:color="auto"/>
            <w:bottom w:val="none" w:sz="0" w:space="0" w:color="auto"/>
            <w:right w:val="none" w:sz="0" w:space="0" w:color="auto"/>
          </w:divBdr>
          <w:divsChild>
            <w:div w:id="1430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09923">
      <w:bodyDiv w:val="1"/>
      <w:marLeft w:val="0"/>
      <w:marRight w:val="0"/>
      <w:marTop w:val="0"/>
      <w:marBottom w:val="0"/>
      <w:divBdr>
        <w:top w:val="none" w:sz="0" w:space="0" w:color="auto"/>
        <w:left w:val="none" w:sz="0" w:space="0" w:color="auto"/>
        <w:bottom w:val="none" w:sz="0" w:space="0" w:color="auto"/>
        <w:right w:val="none" w:sz="0" w:space="0" w:color="auto"/>
      </w:divBdr>
      <w:divsChild>
        <w:div w:id="1795362348">
          <w:marLeft w:val="0"/>
          <w:marRight w:val="0"/>
          <w:marTop w:val="0"/>
          <w:marBottom w:val="0"/>
          <w:divBdr>
            <w:top w:val="none" w:sz="0" w:space="0" w:color="auto"/>
            <w:left w:val="none" w:sz="0" w:space="0" w:color="auto"/>
            <w:bottom w:val="none" w:sz="0" w:space="0" w:color="auto"/>
            <w:right w:val="none" w:sz="0" w:space="0" w:color="auto"/>
          </w:divBdr>
          <w:divsChild>
            <w:div w:id="1187712243">
              <w:marLeft w:val="0"/>
              <w:marRight w:val="0"/>
              <w:marTop w:val="0"/>
              <w:marBottom w:val="150"/>
              <w:divBdr>
                <w:top w:val="none" w:sz="0" w:space="0" w:color="auto"/>
                <w:left w:val="none" w:sz="0" w:space="0" w:color="auto"/>
                <w:bottom w:val="none" w:sz="0" w:space="0" w:color="auto"/>
                <w:right w:val="none" w:sz="0" w:space="0" w:color="auto"/>
              </w:divBdr>
              <w:divsChild>
                <w:div w:id="2087532950">
                  <w:marLeft w:val="0"/>
                  <w:marRight w:val="0"/>
                  <w:marTop w:val="0"/>
                  <w:marBottom w:val="0"/>
                  <w:divBdr>
                    <w:top w:val="none" w:sz="0" w:space="0" w:color="auto"/>
                    <w:left w:val="none" w:sz="0" w:space="0" w:color="auto"/>
                    <w:bottom w:val="none" w:sz="0" w:space="0" w:color="auto"/>
                    <w:right w:val="none" w:sz="0" w:space="0" w:color="auto"/>
                  </w:divBdr>
                  <w:divsChild>
                    <w:div w:id="105770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19693">
              <w:marLeft w:val="75"/>
              <w:marRight w:val="0"/>
              <w:marTop w:val="0"/>
              <w:marBottom w:val="450"/>
              <w:divBdr>
                <w:top w:val="none" w:sz="0" w:space="0" w:color="auto"/>
                <w:left w:val="none" w:sz="0" w:space="0" w:color="auto"/>
                <w:bottom w:val="none" w:sz="0" w:space="0" w:color="auto"/>
                <w:right w:val="none" w:sz="0" w:space="0" w:color="auto"/>
              </w:divBdr>
              <w:divsChild>
                <w:div w:id="486015880">
                  <w:marLeft w:val="0"/>
                  <w:marRight w:val="0"/>
                  <w:marTop w:val="0"/>
                  <w:marBottom w:val="0"/>
                  <w:divBdr>
                    <w:top w:val="none" w:sz="0" w:space="0" w:color="auto"/>
                    <w:left w:val="none" w:sz="0" w:space="0" w:color="auto"/>
                    <w:bottom w:val="none" w:sz="0" w:space="0" w:color="auto"/>
                    <w:right w:val="none" w:sz="0" w:space="0" w:color="auto"/>
                  </w:divBdr>
                  <w:divsChild>
                    <w:div w:id="215629168">
                      <w:marLeft w:val="0"/>
                      <w:marRight w:val="0"/>
                      <w:marTop w:val="0"/>
                      <w:marBottom w:val="0"/>
                      <w:divBdr>
                        <w:top w:val="none" w:sz="0" w:space="0" w:color="auto"/>
                        <w:left w:val="none" w:sz="0" w:space="0" w:color="auto"/>
                        <w:bottom w:val="none" w:sz="0" w:space="0" w:color="auto"/>
                        <w:right w:val="none" w:sz="0" w:space="0" w:color="auto"/>
                      </w:divBdr>
                      <w:divsChild>
                        <w:div w:id="404455356">
                          <w:marLeft w:val="0"/>
                          <w:marRight w:val="0"/>
                          <w:marTop w:val="0"/>
                          <w:marBottom w:val="0"/>
                          <w:divBdr>
                            <w:top w:val="none" w:sz="0" w:space="0" w:color="auto"/>
                            <w:left w:val="none" w:sz="0" w:space="0" w:color="auto"/>
                            <w:bottom w:val="none" w:sz="0" w:space="0" w:color="auto"/>
                            <w:right w:val="none" w:sz="0" w:space="0" w:color="auto"/>
                          </w:divBdr>
                          <w:divsChild>
                            <w:div w:id="222954826">
                              <w:marLeft w:val="0"/>
                              <w:marRight w:val="0"/>
                              <w:marTop w:val="0"/>
                              <w:marBottom w:val="0"/>
                              <w:divBdr>
                                <w:top w:val="none" w:sz="0" w:space="0" w:color="auto"/>
                                <w:left w:val="none" w:sz="0" w:space="0" w:color="auto"/>
                                <w:bottom w:val="none" w:sz="0" w:space="0" w:color="auto"/>
                                <w:right w:val="none" w:sz="0" w:space="0" w:color="auto"/>
                              </w:divBdr>
                              <w:divsChild>
                                <w:div w:id="1657033664">
                                  <w:marLeft w:val="0"/>
                                  <w:marRight w:val="0"/>
                                  <w:marTop w:val="0"/>
                                  <w:marBottom w:val="0"/>
                                  <w:divBdr>
                                    <w:top w:val="none" w:sz="0" w:space="0" w:color="auto"/>
                                    <w:left w:val="none" w:sz="0" w:space="0" w:color="auto"/>
                                    <w:bottom w:val="none" w:sz="0" w:space="0" w:color="auto"/>
                                    <w:right w:val="none" w:sz="0" w:space="0" w:color="auto"/>
                                  </w:divBdr>
                                </w:div>
                              </w:divsChild>
                            </w:div>
                            <w:div w:id="1822579652">
                              <w:marLeft w:val="0"/>
                              <w:marRight w:val="0"/>
                              <w:marTop w:val="0"/>
                              <w:marBottom w:val="0"/>
                              <w:divBdr>
                                <w:top w:val="none" w:sz="0" w:space="0" w:color="auto"/>
                                <w:left w:val="none" w:sz="0" w:space="0" w:color="auto"/>
                                <w:bottom w:val="none" w:sz="0" w:space="0" w:color="auto"/>
                                <w:right w:val="none" w:sz="0" w:space="0" w:color="auto"/>
                              </w:divBdr>
                              <w:divsChild>
                                <w:div w:id="213466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9521425">
      <w:bodyDiv w:val="1"/>
      <w:marLeft w:val="0"/>
      <w:marRight w:val="0"/>
      <w:marTop w:val="0"/>
      <w:marBottom w:val="0"/>
      <w:divBdr>
        <w:top w:val="none" w:sz="0" w:space="0" w:color="auto"/>
        <w:left w:val="none" w:sz="0" w:space="0" w:color="auto"/>
        <w:bottom w:val="none" w:sz="0" w:space="0" w:color="auto"/>
        <w:right w:val="none" w:sz="0" w:space="0" w:color="auto"/>
      </w:divBdr>
      <w:divsChild>
        <w:div w:id="1622614501">
          <w:marLeft w:val="0"/>
          <w:marRight w:val="0"/>
          <w:marTop w:val="225"/>
          <w:marBottom w:val="0"/>
          <w:divBdr>
            <w:top w:val="none" w:sz="0" w:space="0" w:color="auto"/>
            <w:left w:val="none" w:sz="0" w:space="0" w:color="auto"/>
            <w:bottom w:val="none" w:sz="0" w:space="0" w:color="auto"/>
            <w:right w:val="none" w:sz="0" w:space="0" w:color="auto"/>
          </w:divBdr>
        </w:div>
      </w:divsChild>
    </w:div>
    <w:div w:id="1969235937">
      <w:bodyDiv w:val="1"/>
      <w:marLeft w:val="0"/>
      <w:marRight w:val="0"/>
      <w:marTop w:val="0"/>
      <w:marBottom w:val="0"/>
      <w:divBdr>
        <w:top w:val="none" w:sz="0" w:space="0" w:color="auto"/>
        <w:left w:val="none" w:sz="0" w:space="0" w:color="auto"/>
        <w:bottom w:val="none" w:sz="0" w:space="0" w:color="auto"/>
        <w:right w:val="none" w:sz="0" w:space="0" w:color="auto"/>
      </w:divBdr>
      <w:divsChild>
        <w:div w:id="1860774753">
          <w:marLeft w:val="0"/>
          <w:marRight w:val="0"/>
          <w:marTop w:val="225"/>
          <w:marBottom w:val="0"/>
          <w:divBdr>
            <w:top w:val="none" w:sz="0" w:space="0" w:color="auto"/>
            <w:left w:val="none" w:sz="0" w:space="0" w:color="auto"/>
            <w:bottom w:val="none" w:sz="0" w:space="0" w:color="auto"/>
            <w:right w:val="none" w:sz="0" w:space="0" w:color="auto"/>
          </w:divBdr>
        </w:div>
        <w:div w:id="2027098503">
          <w:marLeft w:val="0"/>
          <w:marRight w:val="0"/>
          <w:marTop w:val="0"/>
          <w:marBottom w:val="0"/>
          <w:divBdr>
            <w:top w:val="none" w:sz="0" w:space="0" w:color="auto"/>
            <w:left w:val="none" w:sz="0" w:space="0" w:color="auto"/>
            <w:bottom w:val="none" w:sz="0" w:space="0" w:color="auto"/>
            <w:right w:val="none" w:sz="0" w:space="0" w:color="auto"/>
          </w:divBdr>
          <w:divsChild>
            <w:div w:id="110310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937764">
      <w:bodyDiv w:val="1"/>
      <w:marLeft w:val="0"/>
      <w:marRight w:val="0"/>
      <w:marTop w:val="0"/>
      <w:marBottom w:val="0"/>
      <w:divBdr>
        <w:top w:val="none" w:sz="0" w:space="0" w:color="auto"/>
        <w:left w:val="none" w:sz="0" w:space="0" w:color="auto"/>
        <w:bottom w:val="none" w:sz="0" w:space="0" w:color="auto"/>
        <w:right w:val="none" w:sz="0" w:space="0" w:color="auto"/>
      </w:divBdr>
      <w:divsChild>
        <w:div w:id="328826240">
          <w:marLeft w:val="0"/>
          <w:marRight w:val="0"/>
          <w:marTop w:val="225"/>
          <w:marBottom w:val="0"/>
          <w:divBdr>
            <w:top w:val="none" w:sz="0" w:space="0" w:color="auto"/>
            <w:left w:val="none" w:sz="0" w:space="0" w:color="auto"/>
            <w:bottom w:val="none" w:sz="0" w:space="0" w:color="auto"/>
            <w:right w:val="none" w:sz="0" w:space="0" w:color="auto"/>
          </w:divBdr>
        </w:div>
        <w:div w:id="1192916376">
          <w:marLeft w:val="0"/>
          <w:marRight w:val="0"/>
          <w:marTop w:val="0"/>
          <w:marBottom w:val="0"/>
          <w:divBdr>
            <w:top w:val="none" w:sz="0" w:space="0" w:color="auto"/>
            <w:left w:val="none" w:sz="0" w:space="0" w:color="auto"/>
            <w:bottom w:val="none" w:sz="0" w:space="0" w:color="auto"/>
            <w:right w:val="none" w:sz="0" w:space="0" w:color="auto"/>
          </w:divBdr>
          <w:divsChild>
            <w:div w:id="96790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srpss.org.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D4591-277E-48F8-AB0D-7A3074973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4582</Words>
  <Characters>26123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skola</cp:lastModifiedBy>
  <cp:revision>21</cp:revision>
  <dcterms:created xsi:type="dcterms:W3CDTF">2014-12-01T07:32:00Z</dcterms:created>
  <dcterms:modified xsi:type="dcterms:W3CDTF">2014-12-01T15:18:00Z</dcterms:modified>
</cp:coreProperties>
</file>